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4F96E" w14:textId="2D857E3E" w:rsidR="00C97D66" w:rsidRPr="00D61A86" w:rsidRDefault="005114ED" w:rsidP="002C08C9">
      <w:pPr>
        <w:spacing w:line="276" w:lineRule="auto"/>
        <w:rPr>
          <w:rFonts w:ascii="IOI Light" w:hAnsi="IOI Light" w:cs="Tahoma"/>
          <w:b/>
          <w:bCs/>
          <w:sz w:val="28"/>
          <w:szCs w:val="28"/>
        </w:rPr>
      </w:pPr>
      <w:r w:rsidRPr="00D61A86">
        <w:rPr>
          <w:rFonts w:ascii="IOI Light" w:hAnsi="IOI Light" w:cs="Tahoma"/>
          <w:b/>
          <w:bCs/>
          <w:sz w:val="28"/>
          <w:szCs w:val="28"/>
        </w:rPr>
        <w:t>Book of Kells</w:t>
      </w:r>
      <w:r w:rsidR="005E2438" w:rsidRPr="00D61A86">
        <w:rPr>
          <w:rFonts w:ascii="IOI Light" w:hAnsi="IOI Light" w:cs="Tahoma"/>
          <w:b/>
          <w:bCs/>
          <w:sz w:val="28"/>
          <w:szCs w:val="28"/>
        </w:rPr>
        <w:t xml:space="preserve"> Experience</w:t>
      </w:r>
      <w:r w:rsidR="00E548E6" w:rsidRPr="00D61A86">
        <w:rPr>
          <w:rFonts w:ascii="IOI Light" w:hAnsi="IOI Light" w:cs="Tahoma"/>
          <w:b/>
          <w:bCs/>
          <w:sz w:val="28"/>
          <w:szCs w:val="28"/>
        </w:rPr>
        <w:t xml:space="preserve">: </w:t>
      </w:r>
      <w:r w:rsidR="007B75DD">
        <w:rPr>
          <w:rFonts w:ascii="IOI Light" w:hAnsi="IOI Light" w:cs="Tahoma"/>
          <w:b/>
          <w:bCs/>
          <w:sz w:val="28"/>
          <w:szCs w:val="28"/>
        </w:rPr>
        <w:t>neues</w:t>
      </w:r>
      <w:r w:rsidR="005E5E35" w:rsidRPr="00D61A86">
        <w:rPr>
          <w:rFonts w:ascii="IOI Light" w:hAnsi="IOI Light" w:cs="Tahoma"/>
          <w:b/>
          <w:bCs/>
          <w:sz w:val="28"/>
          <w:szCs w:val="28"/>
        </w:rPr>
        <w:t xml:space="preserve"> </w:t>
      </w:r>
      <w:r w:rsidR="00C97D66" w:rsidRPr="00D61A86">
        <w:rPr>
          <w:rFonts w:ascii="IOI Light" w:hAnsi="IOI Light" w:cs="Tahoma"/>
          <w:b/>
          <w:bCs/>
          <w:sz w:val="28"/>
          <w:szCs w:val="28"/>
        </w:rPr>
        <w:t>Erlebnis</w:t>
      </w:r>
    </w:p>
    <w:p w14:paraId="75E21278" w14:textId="24F26B38" w:rsidR="000A3AAA" w:rsidRPr="002D32CB" w:rsidRDefault="00D61A86" w:rsidP="002C08C9">
      <w:pPr>
        <w:spacing w:line="276" w:lineRule="auto"/>
        <w:rPr>
          <w:rFonts w:ascii="IOI Light" w:hAnsi="IOI Light"/>
          <w:sz w:val="28"/>
          <w:szCs w:val="28"/>
        </w:rPr>
      </w:pPr>
      <w:r w:rsidRPr="00D61A86">
        <w:rPr>
          <w:rFonts w:ascii="IOI Light" w:hAnsi="IOI Light"/>
          <w:sz w:val="28"/>
          <w:szCs w:val="28"/>
        </w:rPr>
        <w:t>E</w:t>
      </w:r>
      <w:r w:rsidR="000A3AAA" w:rsidRPr="00D61A86">
        <w:rPr>
          <w:rFonts w:ascii="IOI Light" w:hAnsi="IOI Light"/>
          <w:sz w:val="28"/>
          <w:szCs w:val="28"/>
        </w:rPr>
        <w:t xml:space="preserve">iner der größten Kulturschätze Irlands </w:t>
      </w:r>
      <w:r w:rsidR="007D7DF0" w:rsidRPr="00D61A86">
        <w:rPr>
          <w:rFonts w:ascii="IOI Light" w:hAnsi="IOI Light"/>
          <w:sz w:val="28"/>
          <w:szCs w:val="28"/>
        </w:rPr>
        <w:t xml:space="preserve">wird mit einer </w:t>
      </w:r>
      <w:r w:rsidR="000A3AAA" w:rsidRPr="00D61A86">
        <w:rPr>
          <w:rFonts w:ascii="IOI Light" w:hAnsi="IOI Light"/>
          <w:sz w:val="28"/>
          <w:szCs w:val="28"/>
        </w:rPr>
        <w:t>digitale</w:t>
      </w:r>
      <w:r w:rsidR="007D7DF0" w:rsidRPr="00D61A86">
        <w:rPr>
          <w:rFonts w:ascii="IOI Light" w:hAnsi="IOI Light"/>
          <w:sz w:val="28"/>
          <w:szCs w:val="28"/>
        </w:rPr>
        <w:t>n</w:t>
      </w:r>
      <w:r w:rsidR="000A3AAA" w:rsidRPr="00D61A86">
        <w:rPr>
          <w:rFonts w:ascii="IOI Light" w:hAnsi="IOI Light"/>
          <w:sz w:val="28"/>
          <w:szCs w:val="28"/>
        </w:rPr>
        <w:t xml:space="preserve"> Ausstellung im Trinity College Dubli</w:t>
      </w:r>
      <w:r w:rsidR="007D7DF0" w:rsidRPr="00D61A86">
        <w:rPr>
          <w:rFonts w:ascii="IOI Light" w:hAnsi="IOI Light"/>
          <w:sz w:val="28"/>
          <w:szCs w:val="28"/>
        </w:rPr>
        <w:t>n neu in Szene gesetzt – und wie!</w:t>
      </w:r>
    </w:p>
    <w:p w14:paraId="1F1203AF" w14:textId="403FA79C" w:rsidR="00336039" w:rsidRPr="002D32CB" w:rsidRDefault="00E548E6" w:rsidP="002C08C9">
      <w:pPr>
        <w:spacing w:line="276" w:lineRule="auto"/>
        <w:rPr>
          <w:rFonts w:ascii="IOI Light" w:hAnsi="IOI Light"/>
          <w:sz w:val="24"/>
          <w:szCs w:val="24"/>
        </w:rPr>
      </w:pPr>
      <w:r w:rsidRPr="002D32CB">
        <w:rPr>
          <w:rFonts w:ascii="IOI Light" w:hAnsi="IOI Light" w:cs="Tahoma"/>
          <w:b/>
          <w:bCs/>
          <w:sz w:val="24"/>
          <w:szCs w:val="24"/>
        </w:rPr>
        <w:t xml:space="preserve">Frankfurt am Main, </w:t>
      </w:r>
      <w:r w:rsidR="002D32CB">
        <w:rPr>
          <w:rFonts w:ascii="IOI Light" w:hAnsi="IOI Light" w:cs="Tahoma"/>
          <w:b/>
          <w:bCs/>
          <w:sz w:val="24"/>
          <w:szCs w:val="24"/>
        </w:rPr>
        <w:t>27</w:t>
      </w:r>
      <w:r w:rsidRPr="002D32CB">
        <w:rPr>
          <w:rFonts w:ascii="IOI Light" w:hAnsi="IOI Light" w:cs="Tahoma"/>
          <w:b/>
          <w:bCs/>
          <w:sz w:val="24"/>
          <w:szCs w:val="24"/>
        </w:rPr>
        <w:t>.0</w:t>
      </w:r>
      <w:r w:rsidR="005114ED" w:rsidRPr="002D32CB">
        <w:rPr>
          <w:rFonts w:ascii="IOI Light" w:hAnsi="IOI Light" w:cs="Tahoma"/>
          <w:b/>
          <w:bCs/>
          <w:sz w:val="24"/>
          <w:szCs w:val="24"/>
        </w:rPr>
        <w:t>2</w:t>
      </w:r>
      <w:r w:rsidRPr="002D32CB">
        <w:rPr>
          <w:rFonts w:ascii="IOI Light" w:hAnsi="IOI Light" w:cs="Tahoma"/>
          <w:b/>
          <w:bCs/>
          <w:sz w:val="24"/>
          <w:szCs w:val="24"/>
        </w:rPr>
        <w:t>.2024</w:t>
      </w:r>
      <w:r w:rsidR="002D32CB">
        <w:rPr>
          <w:rFonts w:ascii="IOI Light" w:hAnsi="IOI Light" w:cs="Tahoma"/>
          <w:b/>
          <w:bCs/>
          <w:sz w:val="24"/>
          <w:szCs w:val="24"/>
        </w:rPr>
        <w:t xml:space="preserve"> –</w:t>
      </w:r>
      <w:r w:rsidR="00242D35" w:rsidRPr="002D32CB">
        <w:rPr>
          <w:rFonts w:ascii="IOI Light" w:hAnsi="IOI Light" w:cs="Tahoma"/>
          <w:sz w:val="24"/>
          <w:szCs w:val="24"/>
        </w:rPr>
        <w:t xml:space="preserve"> </w:t>
      </w:r>
      <w:r w:rsidR="006E423A" w:rsidRPr="002D32CB">
        <w:rPr>
          <w:rFonts w:ascii="IOI Light" w:hAnsi="IOI Light"/>
          <w:sz w:val="24"/>
          <w:szCs w:val="24"/>
        </w:rPr>
        <w:t xml:space="preserve">Auf das Gelände des </w:t>
      </w:r>
      <w:hyperlink r:id="rId8" w:history="1">
        <w:r w:rsidR="006E423A" w:rsidRPr="001F0E8F">
          <w:rPr>
            <w:rStyle w:val="Hyperlink"/>
            <w:rFonts w:ascii="IOI Light" w:hAnsi="IOI Light"/>
            <w:b/>
            <w:bCs/>
            <w:sz w:val="24"/>
            <w:szCs w:val="24"/>
          </w:rPr>
          <w:t>Trinity College</w:t>
        </w:r>
      </w:hyperlink>
      <w:r w:rsidR="006E423A" w:rsidRPr="002D32CB">
        <w:rPr>
          <w:rFonts w:ascii="IOI Light" w:hAnsi="IOI Light"/>
          <w:sz w:val="24"/>
          <w:szCs w:val="24"/>
        </w:rPr>
        <w:t xml:space="preserve">, </w:t>
      </w:r>
      <w:r w:rsidR="00115A2A" w:rsidRPr="002D32CB">
        <w:rPr>
          <w:rFonts w:ascii="IOI Light" w:hAnsi="IOI Light"/>
          <w:sz w:val="24"/>
          <w:szCs w:val="24"/>
        </w:rPr>
        <w:t>ihres</w:t>
      </w:r>
      <w:r w:rsidR="007D7DF0" w:rsidRPr="002D32CB">
        <w:rPr>
          <w:rFonts w:ascii="IOI Light" w:hAnsi="IOI Light"/>
          <w:sz w:val="24"/>
          <w:szCs w:val="24"/>
        </w:rPr>
        <w:t xml:space="preserve"> Zeichens</w:t>
      </w:r>
      <w:r w:rsidR="006E423A" w:rsidRPr="002D32CB">
        <w:rPr>
          <w:rFonts w:ascii="IOI Light" w:hAnsi="IOI Light"/>
          <w:sz w:val="24"/>
          <w:szCs w:val="24"/>
        </w:rPr>
        <w:t xml:space="preserve"> älteste Uni</w:t>
      </w:r>
      <w:r w:rsidR="00336039" w:rsidRPr="002D32CB">
        <w:rPr>
          <w:rFonts w:ascii="IOI Light" w:hAnsi="IOI Light"/>
          <w:sz w:val="24"/>
          <w:szCs w:val="24"/>
        </w:rPr>
        <w:t>versität</w:t>
      </w:r>
      <w:r w:rsidR="006E423A" w:rsidRPr="002D32CB">
        <w:rPr>
          <w:rFonts w:ascii="IOI Light" w:hAnsi="IOI Light"/>
          <w:sz w:val="24"/>
          <w:szCs w:val="24"/>
        </w:rPr>
        <w:t xml:space="preserve"> Irlands, sollten sich auch Touristen </w:t>
      </w:r>
      <w:r w:rsidR="006C618A">
        <w:rPr>
          <w:rFonts w:ascii="IOI Light" w:hAnsi="IOI Light"/>
          <w:sz w:val="24"/>
          <w:szCs w:val="24"/>
        </w:rPr>
        <w:t xml:space="preserve">in </w:t>
      </w:r>
      <w:hyperlink r:id="rId9" w:history="1">
        <w:r w:rsidR="006C618A" w:rsidRPr="001F0E8F">
          <w:rPr>
            <w:rStyle w:val="Hyperlink"/>
            <w:rFonts w:ascii="IOI Light" w:hAnsi="IOI Light"/>
            <w:b/>
            <w:bCs/>
            <w:sz w:val="24"/>
            <w:szCs w:val="24"/>
          </w:rPr>
          <w:t>Dublin</w:t>
        </w:r>
      </w:hyperlink>
      <w:r w:rsidR="006C618A">
        <w:rPr>
          <w:rFonts w:ascii="IOI Light" w:hAnsi="IOI Light"/>
          <w:sz w:val="24"/>
          <w:szCs w:val="24"/>
        </w:rPr>
        <w:t xml:space="preserve"> </w:t>
      </w:r>
      <w:r w:rsidR="006E423A" w:rsidRPr="002D32CB">
        <w:rPr>
          <w:rFonts w:ascii="IOI Light" w:hAnsi="IOI Light"/>
          <w:sz w:val="24"/>
          <w:szCs w:val="24"/>
        </w:rPr>
        <w:t xml:space="preserve">wagen, die </w:t>
      </w:r>
      <w:r w:rsidR="007D7DF0" w:rsidRPr="002D32CB">
        <w:rPr>
          <w:rFonts w:ascii="IOI Light" w:hAnsi="IOI Light"/>
          <w:sz w:val="24"/>
          <w:szCs w:val="24"/>
        </w:rPr>
        <w:t xml:space="preserve">ihre Studienlaufbahn entweder noch vor sich oder </w:t>
      </w:r>
      <w:r w:rsidR="006E423A" w:rsidRPr="002D32CB">
        <w:rPr>
          <w:rFonts w:ascii="IOI Light" w:hAnsi="IOI Light"/>
          <w:sz w:val="24"/>
          <w:szCs w:val="24"/>
        </w:rPr>
        <w:t xml:space="preserve">bereits beendet haben. </w:t>
      </w:r>
      <w:r w:rsidR="007D7DF0" w:rsidRPr="002D32CB">
        <w:rPr>
          <w:rFonts w:ascii="IOI Light" w:hAnsi="IOI Light"/>
          <w:sz w:val="24"/>
          <w:szCs w:val="24"/>
        </w:rPr>
        <w:t xml:space="preserve">Hauptsache, sie interessieren sich </w:t>
      </w:r>
      <w:r w:rsidR="006E423A" w:rsidRPr="002D32CB">
        <w:rPr>
          <w:rFonts w:ascii="IOI Light" w:hAnsi="IOI Light"/>
          <w:sz w:val="24"/>
          <w:szCs w:val="24"/>
        </w:rPr>
        <w:t xml:space="preserve">für Literatur. Die ehrwürdige Bibliothek </w:t>
      </w:r>
      <w:r w:rsidR="00762D34" w:rsidRPr="002D32CB">
        <w:rPr>
          <w:rFonts w:ascii="IOI Light" w:hAnsi="IOI Light"/>
          <w:sz w:val="24"/>
          <w:szCs w:val="24"/>
        </w:rPr>
        <w:t xml:space="preserve">der über 425 Jahre alten </w:t>
      </w:r>
      <w:r w:rsidR="005E2438" w:rsidRPr="002D32CB">
        <w:rPr>
          <w:rFonts w:ascii="IOI Light" w:hAnsi="IOI Light"/>
          <w:sz w:val="24"/>
          <w:szCs w:val="24"/>
        </w:rPr>
        <w:t xml:space="preserve">Dubliner </w:t>
      </w:r>
      <w:r w:rsidR="00762D34" w:rsidRPr="002D32CB">
        <w:rPr>
          <w:rFonts w:ascii="IOI Light" w:hAnsi="IOI Light"/>
          <w:sz w:val="24"/>
          <w:szCs w:val="24"/>
        </w:rPr>
        <w:t xml:space="preserve">Uni </w:t>
      </w:r>
      <w:r w:rsidR="006E423A" w:rsidRPr="002D32CB">
        <w:rPr>
          <w:rFonts w:ascii="IOI Light" w:hAnsi="IOI Light"/>
          <w:sz w:val="24"/>
          <w:szCs w:val="24"/>
        </w:rPr>
        <w:t xml:space="preserve">glänzt </w:t>
      </w:r>
      <w:r w:rsidR="008C1410" w:rsidRPr="002D32CB">
        <w:rPr>
          <w:rFonts w:ascii="IOI Light" w:hAnsi="IOI Light"/>
          <w:sz w:val="24"/>
          <w:szCs w:val="24"/>
        </w:rPr>
        <w:t>nämlich</w:t>
      </w:r>
      <w:r w:rsidR="00336039" w:rsidRPr="002D32CB">
        <w:rPr>
          <w:rFonts w:ascii="IOI Light" w:hAnsi="IOI Light"/>
          <w:sz w:val="24"/>
          <w:szCs w:val="24"/>
        </w:rPr>
        <w:t xml:space="preserve"> nicht nur mit einer </w:t>
      </w:r>
      <w:r w:rsidR="00721677" w:rsidRPr="002D32CB">
        <w:rPr>
          <w:rFonts w:ascii="IOI Light" w:hAnsi="IOI Light"/>
          <w:sz w:val="24"/>
          <w:szCs w:val="24"/>
        </w:rPr>
        <w:t xml:space="preserve">erlesenen </w:t>
      </w:r>
      <w:r w:rsidR="00336039" w:rsidRPr="002D32CB">
        <w:rPr>
          <w:rFonts w:ascii="IOI Light" w:hAnsi="IOI Light"/>
          <w:sz w:val="24"/>
          <w:szCs w:val="24"/>
        </w:rPr>
        <w:t>Aura,</w:t>
      </w:r>
      <w:r w:rsidR="00A441EC" w:rsidRPr="002D32CB">
        <w:rPr>
          <w:rFonts w:ascii="IOI Light" w:hAnsi="IOI Light"/>
          <w:sz w:val="24"/>
          <w:szCs w:val="24"/>
        </w:rPr>
        <w:t xml:space="preserve"> </w:t>
      </w:r>
      <w:r w:rsidR="00336039" w:rsidRPr="002D32CB">
        <w:rPr>
          <w:rFonts w:ascii="IOI Light" w:hAnsi="IOI Light"/>
          <w:sz w:val="24"/>
          <w:szCs w:val="24"/>
        </w:rPr>
        <w:t xml:space="preserve">sondern auch </w:t>
      </w:r>
      <w:r w:rsidR="006E423A" w:rsidRPr="002D32CB">
        <w:rPr>
          <w:rFonts w:ascii="IOI Light" w:hAnsi="IOI Light"/>
          <w:sz w:val="24"/>
          <w:szCs w:val="24"/>
        </w:rPr>
        <w:t xml:space="preserve">mit einem Bestand von </w:t>
      </w:r>
      <w:r w:rsidR="001B1AE7">
        <w:rPr>
          <w:rFonts w:ascii="IOI Light" w:hAnsi="IOI Light"/>
          <w:sz w:val="24"/>
          <w:szCs w:val="24"/>
        </w:rPr>
        <w:t>T</w:t>
      </w:r>
      <w:r w:rsidR="005E2438" w:rsidRPr="002D32CB">
        <w:rPr>
          <w:rFonts w:ascii="IOI Light" w:hAnsi="IOI Light"/>
          <w:sz w:val="24"/>
          <w:szCs w:val="24"/>
        </w:rPr>
        <w:t>ausenden</w:t>
      </w:r>
      <w:r w:rsidR="00336039" w:rsidRPr="002D32CB">
        <w:rPr>
          <w:rFonts w:ascii="IOI Light" w:hAnsi="IOI Light"/>
          <w:sz w:val="24"/>
          <w:szCs w:val="24"/>
        </w:rPr>
        <w:t xml:space="preserve"> </w:t>
      </w:r>
      <w:r w:rsidR="005E2438" w:rsidRPr="002D32CB">
        <w:rPr>
          <w:rFonts w:ascii="IOI Light" w:hAnsi="IOI Light"/>
          <w:sz w:val="24"/>
          <w:szCs w:val="24"/>
        </w:rPr>
        <w:t xml:space="preserve">historischer </w:t>
      </w:r>
      <w:r w:rsidR="00336039" w:rsidRPr="002D32CB">
        <w:rPr>
          <w:rFonts w:ascii="IOI Light" w:hAnsi="IOI Light"/>
          <w:sz w:val="24"/>
          <w:szCs w:val="24"/>
        </w:rPr>
        <w:t xml:space="preserve">Handschriften und </w:t>
      </w:r>
      <w:r w:rsidR="006E423A" w:rsidRPr="002D32CB">
        <w:rPr>
          <w:rFonts w:ascii="IOI Light" w:hAnsi="IOI Light"/>
          <w:sz w:val="24"/>
          <w:szCs w:val="24"/>
        </w:rPr>
        <w:t xml:space="preserve">mehr als </w:t>
      </w:r>
      <w:r w:rsidR="00336039" w:rsidRPr="002D32CB">
        <w:rPr>
          <w:rFonts w:ascii="IOI Light" w:hAnsi="IOI Light"/>
          <w:sz w:val="24"/>
          <w:szCs w:val="24"/>
        </w:rPr>
        <w:t>4,5</w:t>
      </w:r>
      <w:r w:rsidR="006E423A" w:rsidRPr="002D32CB">
        <w:rPr>
          <w:rFonts w:ascii="IOI Light" w:hAnsi="IOI Light"/>
          <w:sz w:val="24"/>
          <w:szCs w:val="24"/>
        </w:rPr>
        <w:t xml:space="preserve"> Millionen Büchern. </w:t>
      </w:r>
      <w:r w:rsidR="00336039" w:rsidRPr="002D32CB">
        <w:rPr>
          <w:rFonts w:ascii="IOI Light" w:hAnsi="IOI Light"/>
          <w:sz w:val="24"/>
          <w:szCs w:val="24"/>
        </w:rPr>
        <w:t>Wobei e</w:t>
      </w:r>
      <w:r w:rsidR="005E5E35" w:rsidRPr="002D32CB">
        <w:rPr>
          <w:rFonts w:ascii="IOI Light" w:hAnsi="IOI Light"/>
          <w:sz w:val="24"/>
          <w:szCs w:val="24"/>
        </w:rPr>
        <w:t xml:space="preserve">inige herausragen, allen voran </w:t>
      </w:r>
      <w:r w:rsidR="00336039" w:rsidRPr="002D32CB">
        <w:rPr>
          <w:rFonts w:ascii="IOI Light" w:hAnsi="IOI Light"/>
          <w:sz w:val="24"/>
          <w:szCs w:val="24"/>
        </w:rPr>
        <w:t>d</w:t>
      </w:r>
      <w:r w:rsidR="006E423A" w:rsidRPr="002D32CB">
        <w:rPr>
          <w:rFonts w:ascii="IOI Light" w:hAnsi="IOI Light"/>
          <w:sz w:val="24"/>
          <w:szCs w:val="24"/>
        </w:rPr>
        <w:t>as „Book of Kells“</w:t>
      </w:r>
      <w:r w:rsidR="00721677" w:rsidRPr="002D32CB">
        <w:rPr>
          <w:rFonts w:ascii="IOI Light" w:hAnsi="IOI Light"/>
          <w:sz w:val="24"/>
          <w:szCs w:val="24"/>
        </w:rPr>
        <w:t xml:space="preserve">. Dabei handelt es sich um eine rund 680 Seiten starke </w:t>
      </w:r>
      <w:r w:rsidR="00336039" w:rsidRPr="002D32CB">
        <w:rPr>
          <w:rFonts w:ascii="IOI Light" w:hAnsi="IOI Light"/>
          <w:sz w:val="24"/>
          <w:szCs w:val="24"/>
        </w:rPr>
        <w:t>Bibel-</w:t>
      </w:r>
      <w:r w:rsidR="006E423A" w:rsidRPr="002D32CB">
        <w:rPr>
          <w:rFonts w:ascii="IOI Light" w:hAnsi="IOI Light"/>
          <w:sz w:val="24"/>
          <w:szCs w:val="24"/>
        </w:rPr>
        <w:t xml:space="preserve">Handschrift aus dem </w:t>
      </w:r>
      <w:r w:rsidR="00336039" w:rsidRPr="002D32CB">
        <w:rPr>
          <w:rFonts w:ascii="IOI Light" w:hAnsi="IOI Light"/>
          <w:sz w:val="24"/>
          <w:szCs w:val="24"/>
        </w:rPr>
        <w:t xml:space="preserve">9. </w:t>
      </w:r>
      <w:r w:rsidR="006E423A" w:rsidRPr="002D32CB">
        <w:rPr>
          <w:rFonts w:ascii="IOI Light" w:hAnsi="IOI Light"/>
          <w:sz w:val="24"/>
          <w:szCs w:val="24"/>
        </w:rPr>
        <w:t>Jahrhundert</w:t>
      </w:r>
      <w:r w:rsidR="005E2438" w:rsidRPr="002D32CB">
        <w:rPr>
          <w:rFonts w:ascii="IOI Light" w:hAnsi="IOI Light"/>
          <w:sz w:val="24"/>
          <w:szCs w:val="24"/>
        </w:rPr>
        <w:t xml:space="preserve">. </w:t>
      </w:r>
      <w:r w:rsidR="005E5E35" w:rsidRPr="002D32CB">
        <w:rPr>
          <w:rFonts w:ascii="IOI Light" w:hAnsi="IOI Light"/>
          <w:sz w:val="24"/>
          <w:szCs w:val="24"/>
        </w:rPr>
        <w:t>Das Besondere:</w:t>
      </w:r>
      <w:r w:rsidR="005E2438" w:rsidRPr="002D32CB">
        <w:rPr>
          <w:rFonts w:ascii="IOI Light" w:hAnsi="IOI Light"/>
          <w:sz w:val="24"/>
          <w:szCs w:val="24"/>
        </w:rPr>
        <w:t xml:space="preserve"> </w:t>
      </w:r>
      <w:r w:rsidR="005E5E35" w:rsidRPr="002D32CB">
        <w:rPr>
          <w:rFonts w:ascii="IOI Light" w:hAnsi="IOI Light"/>
          <w:sz w:val="24"/>
          <w:szCs w:val="24"/>
        </w:rPr>
        <w:t>N</w:t>
      </w:r>
      <w:r w:rsidR="005E2438" w:rsidRPr="002D32CB">
        <w:rPr>
          <w:rFonts w:ascii="IOI Light" w:hAnsi="IOI Light"/>
          <w:sz w:val="24"/>
          <w:szCs w:val="24"/>
        </w:rPr>
        <w:t xml:space="preserve">eben </w:t>
      </w:r>
      <w:r w:rsidR="00911E15" w:rsidRPr="002D32CB">
        <w:rPr>
          <w:rFonts w:ascii="IOI Light" w:hAnsi="IOI Light"/>
          <w:sz w:val="24"/>
          <w:szCs w:val="24"/>
        </w:rPr>
        <w:t>den Evangelien-</w:t>
      </w:r>
      <w:r w:rsidR="005E2438" w:rsidRPr="002D32CB">
        <w:rPr>
          <w:rFonts w:ascii="IOI Light" w:hAnsi="IOI Light"/>
          <w:sz w:val="24"/>
          <w:szCs w:val="24"/>
        </w:rPr>
        <w:t xml:space="preserve">Texten in lateinischer Schrift </w:t>
      </w:r>
      <w:r w:rsidR="005E5E35" w:rsidRPr="002D32CB">
        <w:rPr>
          <w:rFonts w:ascii="IOI Light" w:hAnsi="IOI Light"/>
          <w:sz w:val="24"/>
          <w:szCs w:val="24"/>
        </w:rPr>
        <w:t xml:space="preserve">finden </w:t>
      </w:r>
      <w:r w:rsidR="00030E1F" w:rsidRPr="002D32CB">
        <w:rPr>
          <w:rFonts w:ascii="IOI Light" w:hAnsi="IOI Light"/>
          <w:sz w:val="24"/>
          <w:szCs w:val="24"/>
        </w:rPr>
        <w:t xml:space="preserve">sich </w:t>
      </w:r>
      <w:r w:rsidR="005E5E35" w:rsidRPr="002D32CB">
        <w:rPr>
          <w:rFonts w:ascii="IOI Light" w:hAnsi="IOI Light"/>
          <w:sz w:val="24"/>
          <w:szCs w:val="24"/>
        </w:rPr>
        <w:t xml:space="preserve">etliche, auch </w:t>
      </w:r>
      <w:r w:rsidR="00336039" w:rsidRPr="002D32CB">
        <w:rPr>
          <w:rFonts w:ascii="IOI Light" w:hAnsi="IOI Light"/>
          <w:sz w:val="24"/>
          <w:szCs w:val="24"/>
        </w:rPr>
        <w:t xml:space="preserve">ganzseitige </w:t>
      </w:r>
      <w:r w:rsidR="00721677" w:rsidRPr="002D32CB">
        <w:rPr>
          <w:rFonts w:ascii="IOI Light" w:hAnsi="IOI Light"/>
          <w:sz w:val="24"/>
          <w:szCs w:val="24"/>
        </w:rPr>
        <w:t xml:space="preserve">Bilder von mythischen Kreaturen, wilden sowie </w:t>
      </w:r>
      <w:r w:rsidR="008C1410" w:rsidRPr="002D32CB">
        <w:rPr>
          <w:rFonts w:ascii="IOI Light" w:hAnsi="IOI Light"/>
          <w:sz w:val="24"/>
          <w:szCs w:val="24"/>
        </w:rPr>
        <w:t>domestizierten Ti</w:t>
      </w:r>
      <w:r w:rsidR="00721677" w:rsidRPr="002D32CB">
        <w:rPr>
          <w:rFonts w:ascii="IOI Light" w:hAnsi="IOI Light"/>
          <w:sz w:val="24"/>
          <w:szCs w:val="24"/>
        </w:rPr>
        <w:t>eren, christlicher Ikonographie und keltischen Symbolen</w:t>
      </w:r>
      <w:r w:rsidR="005E2438" w:rsidRPr="002D32CB">
        <w:rPr>
          <w:rFonts w:ascii="IOI Light" w:hAnsi="IOI Light"/>
          <w:sz w:val="24"/>
          <w:szCs w:val="24"/>
        </w:rPr>
        <w:t xml:space="preserve">. Diese </w:t>
      </w:r>
      <w:r w:rsidR="00721677" w:rsidRPr="002D32CB">
        <w:rPr>
          <w:rFonts w:ascii="IOI Light" w:hAnsi="IOI Light"/>
          <w:sz w:val="24"/>
          <w:szCs w:val="24"/>
        </w:rPr>
        <w:t xml:space="preserve">sind </w:t>
      </w:r>
      <w:r w:rsidR="00030E1F" w:rsidRPr="002D32CB">
        <w:rPr>
          <w:rFonts w:ascii="IOI Light" w:hAnsi="IOI Light"/>
          <w:sz w:val="24"/>
          <w:szCs w:val="24"/>
        </w:rPr>
        <w:t xml:space="preserve">mitunter </w:t>
      </w:r>
      <w:r w:rsidR="008C1410" w:rsidRPr="002D32CB">
        <w:rPr>
          <w:rFonts w:ascii="IOI Light" w:hAnsi="IOI Light"/>
          <w:sz w:val="24"/>
          <w:szCs w:val="24"/>
        </w:rPr>
        <w:t xml:space="preserve">derart </w:t>
      </w:r>
      <w:r w:rsidR="00721677" w:rsidRPr="002D32CB">
        <w:rPr>
          <w:rFonts w:ascii="IOI Light" w:hAnsi="IOI Light"/>
          <w:sz w:val="24"/>
          <w:szCs w:val="24"/>
        </w:rPr>
        <w:t>aufw</w:t>
      </w:r>
      <w:r w:rsidR="00030E1F" w:rsidRPr="002D32CB">
        <w:rPr>
          <w:rFonts w:ascii="IOI Light" w:hAnsi="IOI Light"/>
          <w:sz w:val="24"/>
          <w:szCs w:val="24"/>
        </w:rPr>
        <w:t>e</w:t>
      </w:r>
      <w:r w:rsidR="00721677" w:rsidRPr="002D32CB">
        <w:rPr>
          <w:rFonts w:ascii="IOI Light" w:hAnsi="IOI Light"/>
          <w:sz w:val="24"/>
          <w:szCs w:val="24"/>
        </w:rPr>
        <w:t>ndig</w:t>
      </w:r>
      <w:r w:rsidR="008C1410" w:rsidRPr="002D32CB">
        <w:rPr>
          <w:rFonts w:ascii="IOI Light" w:hAnsi="IOI Light"/>
          <w:sz w:val="24"/>
          <w:szCs w:val="24"/>
        </w:rPr>
        <w:t xml:space="preserve"> gezeichnet, dass das auf irisch „Leabhar Cheanannais“ genannte Buch bereits in</w:t>
      </w:r>
      <w:r w:rsidR="00336039" w:rsidRPr="002D32CB">
        <w:rPr>
          <w:rFonts w:ascii="IOI Light" w:hAnsi="IOI Light"/>
          <w:sz w:val="24"/>
          <w:szCs w:val="24"/>
        </w:rPr>
        <w:t xml:space="preserve"> den Annalen von Ulster aus dem 11. Jahrhundert als „das kostbarste Objekt der westlichen Welt“ beschrieben</w:t>
      </w:r>
      <w:r w:rsidR="008C1410" w:rsidRPr="002D32CB">
        <w:rPr>
          <w:rFonts w:ascii="IOI Light" w:hAnsi="IOI Light"/>
          <w:sz w:val="24"/>
          <w:szCs w:val="24"/>
        </w:rPr>
        <w:t xml:space="preserve"> wurde</w:t>
      </w:r>
      <w:r w:rsidR="00336039" w:rsidRPr="002D32CB">
        <w:rPr>
          <w:rFonts w:ascii="IOI Light" w:hAnsi="IOI Light"/>
          <w:sz w:val="24"/>
          <w:szCs w:val="24"/>
        </w:rPr>
        <w:t>. Wow! Und noch heutzutage halten n</w:t>
      </w:r>
      <w:r w:rsidR="006E423A" w:rsidRPr="002D32CB">
        <w:rPr>
          <w:rFonts w:ascii="IOI Light" w:hAnsi="IOI Light"/>
          <w:sz w:val="24"/>
          <w:szCs w:val="24"/>
        </w:rPr>
        <w:t xml:space="preserve">icht wenige </w:t>
      </w:r>
      <w:r w:rsidR="00336039" w:rsidRPr="002D32CB">
        <w:rPr>
          <w:rFonts w:ascii="IOI Light" w:hAnsi="IOI Light"/>
          <w:sz w:val="24"/>
          <w:szCs w:val="24"/>
        </w:rPr>
        <w:t xml:space="preserve">das </w:t>
      </w:r>
      <w:r w:rsidR="00336039" w:rsidRPr="002D32CB">
        <w:rPr>
          <w:rFonts w:ascii="IOI Light" w:hAnsi="IOI Light" w:cs="Courier New"/>
          <w:color w:val="000000"/>
          <w:sz w:val="24"/>
          <w:szCs w:val="24"/>
        </w:rPr>
        <w:t>einzigartige Dokument der irischen Buchmalerei</w:t>
      </w:r>
      <w:r w:rsidR="006E423A" w:rsidRPr="002D32CB">
        <w:rPr>
          <w:rFonts w:ascii="IOI Light" w:hAnsi="IOI Light"/>
          <w:sz w:val="24"/>
          <w:szCs w:val="24"/>
        </w:rPr>
        <w:t xml:space="preserve"> für das schönste Buch der Welt</w:t>
      </w:r>
      <w:r w:rsidR="008C1410" w:rsidRPr="002D32CB">
        <w:rPr>
          <w:rFonts w:ascii="IOI Light" w:hAnsi="IOI Light"/>
          <w:sz w:val="24"/>
          <w:szCs w:val="24"/>
        </w:rPr>
        <w:t xml:space="preserve">, eines der wertvollsten Manuskripte der Geschichte ist es allemal. </w:t>
      </w:r>
      <w:r w:rsidR="005E2438" w:rsidRPr="002D32CB">
        <w:rPr>
          <w:rFonts w:ascii="IOI Light" w:hAnsi="IOI Light"/>
          <w:sz w:val="24"/>
          <w:szCs w:val="24"/>
        </w:rPr>
        <w:t>W</w:t>
      </w:r>
      <w:r w:rsidR="008C1410" w:rsidRPr="002D32CB">
        <w:rPr>
          <w:rFonts w:ascii="IOI Light" w:hAnsi="IOI Light"/>
          <w:sz w:val="24"/>
          <w:szCs w:val="24"/>
        </w:rPr>
        <w:t>enig überraschend</w:t>
      </w:r>
      <w:r w:rsidR="005E2438" w:rsidRPr="002D32CB">
        <w:rPr>
          <w:rFonts w:ascii="IOI Light" w:hAnsi="IOI Light"/>
          <w:sz w:val="24"/>
          <w:szCs w:val="24"/>
        </w:rPr>
        <w:t xml:space="preserve"> also</w:t>
      </w:r>
      <w:r w:rsidR="008C1410" w:rsidRPr="002D32CB">
        <w:rPr>
          <w:rFonts w:ascii="IOI Light" w:hAnsi="IOI Light"/>
          <w:sz w:val="24"/>
          <w:szCs w:val="24"/>
        </w:rPr>
        <w:t xml:space="preserve">, dass es die </w:t>
      </w:r>
      <w:r w:rsidR="00336039" w:rsidRPr="002D32CB">
        <w:rPr>
          <w:rFonts w:ascii="IOI Light" w:hAnsi="IOI Light"/>
          <w:sz w:val="24"/>
          <w:szCs w:val="24"/>
        </w:rPr>
        <w:t>U</w:t>
      </w:r>
      <w:r w:rsidR="006C618A">
        <w:rPr>
          <w:rFonts w:ascii="IOI Light" w:hAnsi="IOI Light"/>
          <w:sz w:val="24"/>
          <w:szCs w:val="24"/>
        </w:rPr>
        <w:t>nesco</w:t>
      </w:r>
      <w:r w:rsidR="00336039" w:rsidRPr="002D32CB">
        <w:rPr>
          <w:rFonts w:ascii="IOI Light" w:hAnsi="IOI Light"/>
          <w:sz w:val="24"/>
          <w:szCs w:val="24"/>
        </w:rPr>
        <w:t xml:space="preserve"> 2011 </w:t>
      </w:r>
      <w:r w:rsidR="008A149B" w:rsidRPr="002D32CB">
        <w:rPr>
          <w:rFonts w:ascii="IOI Light" w:hAnsi="IOI Light"/>
          <w:sz w:val="24"/>
          <w:szCs w:val="24"/>
        </w:rPr>
        <w:t>zum</w:t>
      </w:r>
      <w:r w:rsidR="00336039" w:rsidRPr="002D32CB">
        <w:rPr>
          <w:rFonts w:ascii="IOI Light" w:hAnsi="IOI Light"/>
          <w:sz w:val="24"/>
          <w:szCs w:val="24"/>
        </w:rPr>
        <w:t xml:space="preserve"> Weltdokumentenerbe </w:t>
      </w:r>
      <w:r w:rsidR="008C1410" w:rsidRPr="002D32CB">
        <w:rPr>
          <w:rFonts w:ascii="IOI Light" w:hAnsi="IOI Light"/>
          <w:sz w:val="24"/>
          <w:szCs w:val="24"/>
        </w:rPr>
        <w:t>adelte</w:t>
      </w:r>
      <w:r w:rsidR="00336039" w:rsidRPr="002D32CB">
        <w:rPr>
          <w:rFonts w:ascii="IOI Light" w:hAnsi="IOI Light"/>
          <w:sz w:val="24"/>
          <w:szCs w:val="24"/>
        </w:rPr>
        <w:t>.</w:t>
      </w:r>
    </w:p>
    <w:p w14:paraId="50620D63" w14:textId="77777777" w:rsidR="006C618A" w:rsidRDefault="006C618A" w:rsidP="002C08C9">
      <w:pPr>
        <w:spacing w:line="276" w:lineRule="auto"/>
        <w:rPr>
          <w:rFonts w:ascii="IOI Light" w:hAnsi="IOI Light"/>
          <w:b/>
          <w:bCs/>
          <w:sz w:val="24"/>
          <w:szCs w:val="24"/>
        </w:rPr>
      </w:pPr>
    </w:p>
    <w:p w14:paraId="4E020725" w14:textId="6BB66C35" w:rsidR="00721677" w:rsidRPr="002D32CB" w:rsidRDefault="00030E1F" w:rsidP="002C08C9">
      <w:pPr>
        <w:spacing w:line="276" w:lineRule="auto"/>
        <w:rPr>
          <w:rFonts w:ascii="IOI Light" w:hAnsi="IOI Light"/>
          <w:b/>
          <w:bCs/>
          <w:sz w:val="24"/>
          <w:szCs w:val="24"/>
        </w:rPr>
      </w:pPr>
      <w:r w:rsidRPr="002D32CB">
        <w:rPr>
          <w:rFonts w:ascii="IOI Light" w:hAnsi="IOI Light"/>
          <w:b/>
          <w:bCs/>
          <w:sz w:val="24"/>
          <w:szCs w:val="24"/>
        </w:rPr>
        <w:t xml:space="preserve">Neue </w:t>
      </w:r>
      <w:r w:rsidR="002C08C9" w:rsidRPr="002D32CB">
        <w:rPr>
          <w:rFonts w:ascii="IOI Light" w:hAnsi="IOI Light"/>
          <w:b/>
          <w:bCs/>
          <w:sz w:val="24"/>
          <w:szCs w:val="24"/>
        </w:rPr>
        <w:t>Zugänge</w:t>
      </w:r>
      <w:r w:rsidRPr="002D32CB">
        <w:rPr>
          <w:rFonts w:ascii="IOI Light" w:hAnsi="IOI Light"/>
          <w:b/>
          <w:bCs/>
          <w:sz w:val="24"/>
          <w:szCs w:val="24"/>
        </w:rPr>
        <w:t xml:space="preserve"> zu Büchern: digital und sinnlich</w:t>
      </w:r>
    </w:p>
    <w:p w14:paraId="7292FB21" w14:textId="2B65905A" w:rsidR="0054047A" w:rsidRPr="002D32CB" w:rsidRDefault="008A149B" w:rsidP="002C08C9">
      <w:pPr>
        <w:spacing w:line="276" w:lineRule="auto"/>
        <w:rPr>
          <w:rFonts w:ascii="IOI Light" w:hAnsi="IOI Light"/>
          <w:sz w:val="24"/>
          <w:szCs w:val="24"/>
        </w:rPr>
      </w:pPr>
      <w:r w:rsidRPr="002D32CB">
        <w:rPr>
          <w:rFonts w:ascii="IOI Light" w:hAnsi="IOI Light" w:cs="Courier New"/>
          <w:color w:val="000000"/>
          <w:sz w:val="24"/>
          <w:szCs w:val="24"/>
        </w:rPr>
        <w:t>Auch wenn sich das</w:t>
      </w:r>
      <w:r w:rsidR="008C1410" w:rsidRPr="002D32CB">
        <w:rPr>
          <w:rFonts w:ascii="IOI Light" w:hAnsi="IOI Light" w:cs="Courier New"/>
          <w:color w:val="000000"/>
          <w:sz w:val="24"/>
          <w:szCs w:val="24"/>
        </w:rPr>
        <w:t xml:space="preserve"> </w:t>
      </w:r>
      <w:r w:rsidRPr="002D32CB">
        <w:rPr>
          <w:rFonts w:ascii="IOI Light" w:hAnsi="IOI Light" w:cs="Courier New"/>
          <w:color w:val="000000"/>
          <w:sz w:val="24"/>
          <w:szCs w:val="24"/>
        </w:rPr>
        <w:t>großformatige Original nicht anfassen lässt</w:t>
      </w:r>
      <w:r w:rsidR="008C1410" w:rsidRPr="002D32CB">
        <w:rPr>
          <w:rFonts w:ascii="IOI Light" w:hAnsi="IOI Light" w:cs="Courier New"/>
          <w:color w:val="000000"/>
          <w:sz w:val="24"/>
          <w:szCs w:val="24"/>
        </w:rPr>
        <w:t xml:space="preserve"> – nachvollziehbar für ein solch</w:t>
      </w:r>
      <w:r w:rsidR="00911E15" w:rsidRPr="002D32CB">
        <w:rPr>
          <w:rFonts w:ascii="IOI Light" w:hAnsi="IOI Light" w:cs="Courier New"/>
          <w:color w:val="000000"/>
          <w:sz w:val="24"/>
          <w:szCs w:val="24"/>
        </w:rPr>
        <w:t>es</w:t>
      </w:r>
      <w:r w:rsidR="008C1410" w:rsidRPr="002D32CB">
        <w:rPr>
          <w:rFonts w:ascii="IOI Light" w:hAnsi="IOI Light" w:cs="Courier New"/>
          <w:color w:val="000000"/>
          <w:sz w:val="24"/>
          <w:szCs w:val="24"/>
        </w:rPr>
        <w:t xml:space="preserve"> Schmuckstück –, </w:t>
      </w:r>
      <w:r w:rsidRPr="002D32CB">
        <w:rPr>
          <w:rFonts w:ascii="IOI Light" w:hAnsi="IOI Light" w:cs="Courier New"/>
          <w:color w:val="000000"/>
          <w:sz w:val="24"/>
          <w:szCs w:val="24"/>
        </w:rPr>
        <w:t>können es Besucher in einem separaten Raum</w:t>
      </w:r>
      <w:r w:rsidR="008C1410" w:rsidRPr="002D32CB">
        <w:rPr>
          <w:rFonts w:ascii="IOI Light" w:hAnsi="IOI Light" w:cs="Courier New"/>
          <w:color w:val="000000"/>
          <w:sz w:val="24"/>
          <w:szCs w:val="24"/>
        </w:rPr>
        <w:t xml:space="preserve"> immerhin in Augenschein nehmen. </w:t>
      </w:r>
      <w:r w:rsidR="00911E15" w:rsidRPr="002D32CB">
        <w:rPr>
          <w:rFonts w:ascii="IOI Light" w:hAnsi="IOI Light" w:cs="Courier New"/>
          <w:color w:val="000000"/>
          <w:sz w:val="24"/>
          <w:szCs w:val="24"/>
        </w:rPr>
        <w:t xml:space="preserve">Und das ist erst der Anfang. </w:t>
      </w:r>
      <w:r w:rsidRPr="002D32CB">
        <w:rPr>
          <w:rFonts w:ascii="IOI Light" w:hAnsi="IOI Light" w:cs="Courier New"/>
          <w:color w:val="000000"/>
          <w:sz w:val="24"/>
          <w:szCs w:val="24"/>
        </w:rPr>
        <w:t>D</w:t>
      </w:r>
      <w:r w:rsidR="00A441EC" w:rsidRPr="002D32CB">
        <w:rPr>
          <w:rFonts w:ascii="IOI Light" w:hAnsi="IOI Light" w:cs="Courier New"/>
          <w:color w:val="000000"/>
          <w:sz w:val="24"/>
          <w:szCs w:val="24"/>
        </w:rPr>
        <w:t xml:space="preserve">ie </w:t>
      </w:r>
      <w:r w:rsidR="006C618A">
        <w:rPr>
          <w:rFonts w:ascii="IOI Light" w:hAnsi="IOI Light" w:cs="Courier New"/>
          <w:color w:val="000000"/>
          <w:sz w:val="24"/>
          <w:szCs w:val="24"/>
        </w:rPr>
        <w:t>neu</w:t>
      </w:r>
      <w:r w:rsidR="00A441EC" w:rsidRPr="002D32CB">
        <w:rPr>
          <w:rFonts w:ascii="IOI Light" w:hAnsi="IOI Light" w:cs="Courier New"/>
          <w:color w:val="000000"/>
          <w:sz w:val="24"/>
          <w:szCs w:val="24"/>
        </w:rPr>
        <w:t xml:space="preserve">e </w:t>
      </w:r>
      <w:hyperlink r:id="rId10" w:history="1">
        <w:r w:rsidR="00721677" w:rsidRPr="001F0E8F">
          <w:rPr>
            <w:rStyle w:val="Hyperlink"/>
            <w:rFonts w:ascii="IOI Light" w:hAnsi="IOI Light" w:cs="Courier New"/>
            <w:sz w:val="24"/>
            <w:szCs w:val="24"/>
          </w:rPr>
          <w:t>„</w:t>
        </w:r>
        <w:r w:rsidR="00721677" w:rsidRPr="001F0E8F">
          <w:rPr>
            <w:rStyle w:val="Hyperlink"/>
            <w:rFonts w:ascii="IOI Light" w:hAnsi="IOI Light" w:cs="Courier New"/>
            <w:b/>
            <w:bCs/>
            <w:sz w:val="24"/>
            <w:szCs w:val="24"/>
          </w:rPr>
          <w:t>Book of Kells Experience</w:t>
        </w:r>
        <w:r w:rsidR="00721677" w:rsidRPr="001F0E8F">
          <w:rPr>
            <w:rStyle w:val="Hyperlink"/>
            <w:rFonts w:ascii="IOI Light" w:hAnsi="IOI Light" w:cs="Courier New"/>
            <w:sz w:val="24"/>
            <w:szCs w:val="24"/>
          </w:rPr>
          <w:t>“</w:t>
        </w:r>
      </w:hyperlink>
      <w:r w:rsidR="00A441EC" w:rsidRPr="002D32CB">
        <w:rPr>
          <w:rFonts w:ascii="IOI Light" w:hAnsi="IOI Light" w:cs="Courier New"/>
          <w:color w:val="000000"/>
          <w:sz w:val="24"/>
          <w:szCs w:val="24"/>
        </w:rPr>
        <w:t xml:space="preserve"> </w:t>
      </w:r>
      <w:r w:rsidRPr="002D32CB">
        <w:rPr>
          <w:rFonts w:ascii="IOI Light" w:hAnsi="IOI Light" w:cs="Courier New"/>
          <w:color w:val="000000"/>
          <w:sz w:val="24"/>
          <w:szCs w:val="24"/>
        </w:rPr>
        <w:t>eröffnet rund um das Kells-Buch (und andere</w:t>
      </w:r>
      <w:r w:rsidR="0054047A" w:rsidRPr="002D32CB">
        <w:rPr>
          <w:rFonts w:ascii="IOI Light" w:hAnsi="IOI Light" w:cs="Courier New"/>
          <w:color w:val="000000"/>
          <w:sz w:val="24"/>
          <w:szCs w:val="24"/>
        </w:rPr>
        <w:t xml:space="preserve"> wertvolle Manuskripte</w:t>
      </w:r>
      <w:r w:rsidRPr="002D32CB">
        <w:rPr>
          <w:rFonts w:ascii="IOI Light" w:hAnsi="IOI Light" w:cs="Courier New"/>
          <w:color w:val="000000"/>
          <w:sz w:val="24"/>
          <w:szCs w:val="24"/>
        </w:rPr>
        <w:t xml:space="preserve">) </w:t>
      </w:r>
      <w:r w:rsidR="00911E15" w:rsidRPr="002D32CB">
        <w:rPr>
          <w:rFonts w:ascii="IOI Light" w:hAnsi="IOI Light" w:cs="Courier New"/>
          <w:color w:val="000000"/>
          <w:sz w:val="24"/>
          <w:szCs w:val="24"/>
        </w:rPr>
        <w:t xml:space="preserve">eine ganze Reihe </w:t>
      </w:r>
      <w:r w:rsidR="00030E1F" w:rsidRPr="002D32CB">
        <w:rPr>
          <w:rFonts w:ascii="IOI Light" w:hAnsi="IOI Light" w:cs="Courier New"/>
          <w:color w:val="000000"/>
          <w:sz w:val="24"/>
          <w:szCs w:val="24"/>
        </w:rPr>
        <w:t xml:space="preserve">von digitalen </w:t>
      </w:r>
      <w:r w:rsidRPr="002D32CB">
        <w:rPr>
          <w:rFonts w:ascii="IOI Light" w:hAnsi="IOI Light" w:cs="Courier New"/>
          <w:color w:val="000000"/>
          <w:sz w:val="24"/>
          <w:szCs w:val="24"/>
        </w:rPr>
        <w:t>Erlebnisse</w:t>
      </w:r>
      <w:r w:rsidR="00030E1F" w:rsidRPr="002D32CB">
        <w:rPr>
          <w:rFonts w:ascii="IOI Light" w:hAnsi="IOI Light" w:cs="Courier New"/>
          <w:color w:val="000000"/>
          <w:sz w:val="24"/>
          <w:szCs w:val="24"/>
        </w:rPr>
        <w:t>n – teils</w:t>
      </w:r>
      <w:r w:rsidR="00911E15" w:rsidRPr="002D32CB">
        <w:rPr>
          <w:rFonts w:ascii="IOI Light" w:hAnsi="IOI Light" w:cs="Courier New"/>
          <w:color w:val="000000"/>
          <w:sz w:val="24"/>
          <w:szCs w:val="24"/>
        </w:rPr>
        <w:t xml:space="preserve"> </w:t>
      </w:r>
      <w:r w:rsidR="00030E1F" w:rsidRPr="002D32CB">
        <w:rPr>
          <w:rFonts w:ascii="IOI Light" w:hAnsi="IOI Light" w:cs="Courier New"/>
          <w:color w:val="000000"/>
          <w:sz w:val="24"/>
          <w:szCs w:val="24"/>
        </w:rPr>
        <w:t>immersiv, alle</w:t>
      </w:r>
      <w:r w:rsidR="006C2062" w:rsidRPr="002D32CB">
        <w:rPr>
          <w:rFonts w:ascii="IOI Light" w:hAnsi="IOI Light" w:cs="Courier New"/>
          <w:color w:val="000000"/>
          <w:sz w:val="24"/>
          <w:szCs w:val="24"/>
        </w:rPr>
        <w:t xml:space="preserve"> </w:t>
      </w:r>
      <w:r w:rsidR="00911E15" w:rsidRPr="002D32CB">
        <w:rPr>
          <w:rFonts w:ascii="IOI Light" w:hAnsi="IOI Light" w:cs="Courier New"/>
          <w:color w:val="000000"/>
          <w:sz w:val="24"/>
          <w:szCs w:val="24"/>
        </w:rPr>
        <w:t>intensiv</w:t>
      </w:r>
      <w:r w:rsidR="00721677" w:rsidRPr="002D32CB">
        <w:rPr>
          <w:rFonts w:ascii="IOI Light" w:hAnsi="IOI Light" w:cs="Courier New"/>
          <w:color w:val="000000"/>
          <w:sz w:val="24"/>
          <w:szCs w:val="24"/>
        </w:rPr>
        <w:t xml:space="preserve">. </w:t>
      </w:r>
      <w:r w:rsidR="0054047A" w:rsidRPr="002D32CB">
        <w:rPr>
          <w:rFonts w:ascii="IOI Light" w:hAnsi="IOI Light" w:cs="Courier New"/>
          <w:color w:val="000000"/>
          <w:sz w:val="24"/>
          <w:szCs w:val="24"/>
        </w:rPr>
        <w:t>So lassen</w:t>
      </w:r>
      <w:r w:rsidRPr="002D32CB">
        <w:rPr>
          <w:rFonts w:ascii="IOI Light" w:hAnsi="IOI Light" w:cs="Courier New"/>
          <w:color w:val="000000"/>
          <w:sz w:val="24"/>
          <w:szCs w:val="24"/>
        </w:rPr>
        <w:t xml:space="preserve"> sich</w:t>
      </w:r>
      <w:r w:rsidR="000A3AAA" w:rsidRPr="002D32CB">
        <w:rPr>
          <w:rFonts w:ascii="IOI Light" w:hAnsi="IOI Light" w:cs="Courier New"/>
          <w:color w:val="000000"/>
          <w:sz w:val="24"/>
          <w:szCs w:val="24"/>
        </w:rPr>
        <w:t xml:space="preserve"> in der digitalen </w:t>
      </w:r>
      <w:r w:rsidRPr="002D32CB">
        <w:rPr>
          <w:rFonts w:ascii="IOI Light" w:hAnsi="IOI Light" w:cs="Courier New"/>
          <w:color w:val="000000"/>
          <w:sz w:val="24"/>
          <w:szCs w:val="24"/>
        </w:rPr>
        <w:t>Bibliothekss</w:t>
      </w:r>
      <w:r w:rsidR="000A3AAA" w:rsidRPr="002D32CB">
        <w:rPr>
          <w:rFonts w:ascii="IOI Light" w:hAnsi="IOI Light" w:cs="Courier New"/>
          <w:color w:val="000000"/>
          <w:sz w:val="24"/>
          <w:szCs w:val="24"/>
        </w:rPr>
        <w:t xml:space="preserve">ammlung </w:t>
      </w:r>
      <w:r w:rsidR="00030E1F" w:rsidRPr="002D32CB">
        <w:rPr>
          <w:rFonts w:ascii="IOI Light" w:hAnsi="IOI Light"/>
          <w:sz w:val="24"/>
          <w:szCs w:val="24"/>
        </w:rPr>
        <w:t>hochaufgelöste</w:t>
      </w:r>
      <w:r w:rsidR="00DE57AB" w:rsidRPr="002D32CB">
        <w:rPr>
          <w:rFonts w:ascii="IOI Light" w:hAnsi="IOI Light"/>
          <w:sz w:val="24"/>
          <w:szCs w:val="24"/>
        </w:rPr>
        <w:t xml:space="preserve"> Bilder </w:t>
      </w:r>
      <w:r w:rsidR="006C2062" w:rsidRPr="002D32CB">
        <w:rPr>
          <w:rFonts w:ascii="IOI Light" w:hAnsi="IOI Light"/>
          <w:sz w:val="24"/>
          <w:szCs w:val="24"/>
        </w:rPr>
        <w:t xml:space="preserve">vor allem </w:t>
      </w:r>
      <w:r w:rsidR="000A3AAA" w:rsidRPr="002D32CB">
        <w:rPr>
          <w:rFonts w:ascii="IOI Light" w:hAnsi="IOI Light"/>
          <w:sz w:val="24"/>
          <w:szCs w:val="24"/>
        </w:rPr>
        <w:t xml:space="preserve">des „Book of Kells“ </w:t>
      </w:r>
      <w:r w:rsidR="00DE57AB" w:rsidRPr="002D32CB">
        <w:rPr>
          <w:rFonts w:ascii="IOI Light" w:hAnsi="IOI Light"/>
          <w:sz w:val="24"/>
          <w:szCs w:val="24"/>
        </w:rPr>
        <w:t>von jeder einzelnen Seite ansehen.</w:t>
      </w:r>
      <w:r w:rsidR="000A3AAA" w:rsidRPr="002D32CB">
        <w:rPr>
          <w:rFonts w:ascii="IOI Light" w:hAnsi="IOI Light"/>
          <w:sz w:val="24"/>
          <w:szCs w:val="24"/>
        </w:rPr>
        <w:t xml:space="preserve"> Ein Highlight</w:t>
      </w:r>
      <w:r w:rsidR="00911E15" w:rsidRPr="002D32CB">
        <w:rPr>
          <w:rFonts w:ascii="IOI Light" w:hAnsi="IOI Light"/>
          <w:sz w:val="24"/>
          <w:szCs w:val="24"/>
        </w:rPr>
        <w:t xml:space="preserve">: </w:t>
      </w:r>
      <w:r w:rsidR="000A3AAA" w:rsidRPr="002D32CB">
        <w:rPr>
          <w:rFonts w:ascii="IOI Light" w:hAnsi="IOI Light"/>
          <w:sz w:val="24"/>
          <w:szCs w:val="24"/>
        </w:rPr>
        <w:t xml:space="preserve">das früheste bekannte erhaltene Bild der Jungfrau und des Kindes in der westlichen Manuskriptkunst. </w:t>
      </w:r>
      <w:r w:rsidR="006C2062" w:rsidRPr="002D32CB">
        <w:rPr>
          <w:rFonts w:ascii="IOI Light" w:hAnsi="IOI Light"/>
          <w:sz w:val="24"/>
          <w:szCs w:val="24"/>
        </w:rPr>
        <w:t>Und das auf einem XXL-Screen.</w:t>
      </w:r>
      <w:r w:rsidR="00911E15" w:rsidRPr="002D32CB">
        <w:rPr>
          <w:rFonts w:ascii="IOI Light" w:hAnsi="IOI Light"/>
          <w:sz w:val="24"/>
          <w:szCs w:val="24"/>
        </w:rPr>
        <w:t xml:space="preserve"> </w:t>
      </w:r>
    </w:p>
    <w:p w14:paraId="7970EC66" w14:textId="3C15FB67" w:rsidR="00DE57AB" w:rsidRPr="002D32CB" w:rsidRDefault="0054047A" w:rsidP="002C08C9">
      <w:pPr>
        <w:spacing w:line="276" w:lineRule="auto"/>
        <w:rPr>
          <w:rFonts w:ascii="IOI Light" w:hAnsi="IOI Light"/>
          <w:sz w:val="24"/>
          <w:szCs w:val="24"/>
        </w:rPr>
      </w:pPr>
      <w:r w:rsidRPr="002D32CB">
        <w:rPr>
          <w:rFonts w:ascii="IOI Light" w:hAnsi="IOI Light" w:cs="Courier New"/>
          <w:color w:val="000000"/>
          <w:sz w:val="24"/>
          <w:szCs w:val="24"/>
        </w:rPr>
        <w:t>Das Beste</w:t>
      </w:r>
      <w:r w:rsidR="00030E1F" w:rsidRPr="002D32CB">
        <w:rPr>
          <w:rFonts w:ascii="IOI Light" w:hAnsi="IOI Light" w:cs="Courier New"/>
          <w:color w:val="000000"/>
          <w:sz w:val="24"/>
          <w:szCs w:val="24"/>
        </w:rPr>
        <w:t xml:space="preserve"> aber ist der </w:t>
      </w:r>
      <w:r w:rsidRPr="002D32CB">
        <w:rPr>
          <w:rFonts w:ascii="IOI Light" w:hAnsi="IOI Light"/>
          <w:sz w:val="24"/>
          <w:szCs w:val="24"/>
        </w:rPr>
        <w:t>nebenan befindliche speziell errichtete Pavillon</w:t>
      </w:r>
      <w:r w:rsidR="00030E1F" w:rsidRPr="002D32CB">
        <w:rPr>
          <w:rFonts w:ascii="IOI Light" w:hAnsi="IOI Light"/>
          <w:sz w:val="24"/>
          <w:szCs w:val="24"/>
        </w:rPr>
        <w:t>. Dort</w:t>
      </w:r>
      <w:r w:rsidRPr="002D32CB">
        <w:rPr>
          <w:rFonts w:ascii="IOI Light" w:hAnsi="IOI Light"/>
          <w:sz w:val="24"/>
          <w:szCs w:val="24"/>
        </w:rPr>
        <w:t xml:space="preserve"> treten Besucher nicht nur in einen eigenen Raum ein</w:t>
      </w:r>
      <w:r w:rsidRPr="002D32CB">
        <w:rPr>
          <w:rFonts w:ascii="IOI Light" w:hAnsi="IOI Light" w:cs="Courier New"/>
          <w:color w:val="000000"/>
          <w:sz w:val="24"/>
          <w:szCs w:val="24"/>
        </w:rPr>
        <w:t xml:space="preserve">, sondern auch von der alten Bibliothekswelt, die sie vorab durchschritten haben, in die moderne Technikwelt des 21. </w:t>
      </w:r>
      <w:r w:rsidRPr="005260E5">
        <w:rPr>
          <w:rFonts w:ascii="IOI Light" w:hAnsi="IOI Light" w:cs="Courier New"/>
          <w:color w:val="000000"/>
          <w:sz w:val="24"/>
          <w:szCs w:val="24"/>
        </w:rPr>
        <w:t xml:space="preserve">Jahrhunderts. </w:t>
      </w:r>
      <w:r w:rsidRPr="002D32CB">
        <w:rPr>
          <w:rFonts w:ascii="IOI Light" w:hAnsi="IOI Light" w:cs="Courier New"/>
          <w:color w:val="000000"/>
          <w:sz w:val="24"/>
          <w:szCs w:val="24"/>
        </w:rPr>
        <w:t xml:space="preserve">In der Sektion „Secret Life of the Collections“ etwa können sie </w:t>
      </w:r>
      <w:r w:rsidRPr="002D32CB">
        <w:rPr>
          <w:rFonts w:ascii="IOI Light" w:hAnsi="IOI Light"/>
          <w:sz w:val="24"/>
          <w:szCs w:val="24"/>
        </w:rPr>
        <w:t xml:space="preserve">mit temperamentvollen </w:t>
      </w:r>
      <w:r w:rsidR="00030E1F" w:rsidRPr="002D32CB">
        <w:rPr>
          <w:rFonts w:ascii="IOI Light" w:hAnsi="IOI Light"/>
          <w:sz w:val="24"/>
          <w:szCs w:val="24"/>
        </w:rPr>
        <w:t>Bildschirm-Literaten</w:t>
      </w:r>
      <w:r w:rsidRPr="002D32CB">
        <w:rPr>
          <w:rFonts w:ascii="IOI Light" w:hAnsi="IOI Light"/>
          <w:sz w:val="24"/>
          <w:szCs w:val="24"/>
        </w:rPr>
        <w:t xml:space="preserve"> </w:t>
      </w:r>
      <w:r w:rsidR="00030E1F" w:rsidRPr="002D32CB">
        <w:rPr>
          <w:rFonts w:ascii="IOI Light" w:hAnsi="IOI Light"/>
          <w:sz w:val="24"/>
          <w:szCs w:val="24"/>
        </w:rPr>
        <w:t xml:space="preserve">wie </w:t>
      </w:r>
      <w:r w:rsidRPr="002D32CB">
        <w:rPr>
          <w:rFonts w:ascii="IOI Light" w:hAnsi="IOI Light"/>
          <w:sz w:val="24"/>
          <w:szCs w:val="24"/>
        </w:rPr>
        <w:t>Jonathan Swift</w:t>
      </w:r>
      <w:r w:rsidR="00030E1F" w:rsidRPr="002D32CB">
        <w:rPr>
          <w:rFonts w:ascii="IOI Light" w:hAnsi="IOI Light"/>
          <w:sz w:val="24"/>
          <w:szCs w:val="24"/>
        </w:rPr>
        <w:t xml:space="preserve"> </w:t>
      </w:r>
      <w:r w:rsidRPr="002D32CB">
        <w:rPr>
          <w:rFonts w:ascii="IOI Light" w:hAnsi="IOI Light"/>
          <w:sz w:val="24"/>
          <w:szCs w:val="24"/>
        </w:rPr>
        <w:t>und William Shakespeare interagieren.</w:t>
      </w:r>
      <w:r w:rsidR="00030E1F" w:rsidRPr="002D32CB">
        <w:rPr>
          <w:rFonts w:ascii="IOI Light" w:hAnsi="IOI Light"/>
          <w:sz w:val="24"/>
          <w:szCs w:val="24"/>
        </w:rPr>
        <w:t xml:space="preserve"> Dabei kommen auch Nicht-L</w:t>
      </w:r>
      <w:r w:rsidR="002C08C9" w:rsidRPr="002D32CB">
        <w:rPr>
          <w:rFonts w:ascii="IOI Light" w:hAnsi="IOI Light"/>
          <w:sz w:val="24"/>
          <w:szCs w:val="24"/>
        </w:rPr>
        <w:t>i</w:t>
      </w:r>
      <w:r w:rsidR="00030E1F" w:rsidRPr="002D32CB">
        <w:rPr>
          <w:rFonts w:ascii="IOI Light" w:hAnsi="IOI Light"/>
          <w:sz w:val="24"/>
          <w:szCs w:val="24"/>
        </w:rPr>
        <w:t xml:space="preserve">teraten zu Wort und Bild, etwa die </w:t>
      </w:r>
      <w:r w:rsidR="002C08C9" w:rsidRPr="002D32CB">
        <w:rPr>
          <w:rFonts w:ascii="IOI Light" w:hAnsi="IOI Light"/>
          <w:sz w:val="24"/>
          <w:szCs w:val="24"/>
        </w:rPr>
        <w:t xml:space="preserve">Mathematikerin </w:t>
      </w:r>
      <w:r w:rsidR="00030E1F" w:rsidRPr="002D32CB">
        <w:rPr>
          <w:rFonts w:ascii="IOI Light" w:hAnsi="IOI Light"/>
          <w:sz w:val="24"/>
          <w:szCs w:val="24"/>
        </w:rPr>
        <w:t xml:space="preserve">Ada Lovelace </w:t>
      </w:r>
      <w:r w:rsidR="002C08C9" w:rsidRPr="002D32CB">
        <w:rPr>
          <w:rFonts w:ascii="IOI Light" w:hAnsi="IOI Light"/>
          <w:sz w:val="24"/>
          <w:szCs w:val="24"/>
        </w:rPr>
        <w:t xml:space="preserve">und die Biochemikerin Rosalind Franklin. </w:t>
      </w:r>
      <w:r w:rsidR="00030E1F" w:rsidRPr="002D32CB">
        <w:rPr>
          <w:rFonts w:ascii="IOI Light" w:hAnsi="IOI Light"/>
          <w:sz w:val="24"/>
          <w:szCs w:val="24"/>
        </w:rPr>
        <w:t>Unterhaltsam und informativ, Edutainment eben.</w:t>
      </w:r>
    </w:p>
    <w:p w14:paraId="079D5FDD" w14:textId="77777777" w:rsidR="000A3AAA" w:rsidRPr="002D32CB" w:rsidRDefault="000A3AAA" w:rsidP="002C08C9">
      <w:pPr>
        <w:spacing w:line="276" w:lineRule="auto"/>
        <w:rPr>
          <w:rFonts w:ascii="IOI Light" w:hAnsi="IOI Light"/>
          <w:sz w:val="24"/>
          <w:szCs w:val="24"/>
        </w:rPr>
      </w:pPr>
    </w:p>
    <w:p w14:paraId="58BFFDF4" w14:textId="5ECA982F" w:rsidR="006C2062" w:rsidRPr="002D32CB" w:rsidRDefault="002C08C9" w:rsidP="002C08C9">
      <w:pPr>
        <w:spacing w:line="276" w:lineRule="auto"/>
        <w:rPr>
          <w:rFonts w:ascii="IOI Light" w:hAnsi="IOI Light"/>
          <w:b/>
          <w:bCs/>
          <w:sz w:val="24"/>
          <w:szCs w:val="24"/>
        </w:rPr>
      </w:pPr>
      <w:r w:rsidRPr="002D32CB">
        <w:rPr>
          <w:rFonts w:ascii="IOI Light" w:hAnsi="IOI Light"/>
          <w:b/>
          <w:bCs/>
          <w:sz w:val="24"/>
          <w:szCs w:val="24"/>
        </w:rPr>
        <w:t>Neue Interpretation der Old Library: voller Farben und Formen</w:t>
      </w:r>
    </w:p>
    <w:p w14:paraId="3873EBB7" w14:textId="27A4A331" w:rsidR="005C0DF7" w:rsidRPr="002D32CB" w:rsidRDefault="008C1410" w:rsidP="002C08C9">
      <w:pPr>
        <w:spacing w:line="276" w:lineRule="auto"/>
        <w:rPr>
          <w:rFonts w:ascii="IOI Light" w:hAnsi="IOI Light"/>
          <w:sz w:val="24"/>
          <w:szCs w:val="24"/>
        </w:rPr>
      </w:pPr>
      <w:r w:rsidRPr="002D32CB">
        <w:rPr>
          <w:rFonts w:ascii="IOI Light" w:hAnsi="IOI Light"/>
          <w:sz w:val="24"/>
          <w:szCs w:val="24"/>
        </w:rPr>
        <w:t xml:space="preserve">Danach geht es bei </w:t>
      </w:r>
      <w:hyperlink r:id="rId11" w:history="1">
        <w:r w:rsidRPr="001F0E8F">
          <w:rPr>
            <w:rStyle w:val="Hyperlink"/>
            <w:rFonts w:ascii="IOI Light" w:hAnsi="IOI Light"/>
            <w:sz w:val="24"/>
            <w:szCs w:val="24"/>
          </w:rPr>
          <w:t>„</w:t>
        </w:r>
        <w:r w:rsidRPr="001F0E8F">
          <w:rPr>
            <w:rStyle w:val="Hyperlink"/>
            <w:rFonts w:ascii="IOI Light" w:hAnsi="IOI Light"/>
            <w:b/>
            <w:bCs/>
            <w:sz w:val="24"/>
            <w:szCs w:val="24"/>
          </w:rPr>
          <w:t>Book of Kells 360</w:t>
        </w:r>
        <w:r w:rsidRPr="001F0E8F">
          <w:rPr>
            <w:rStyle w:val="Hyperlink"/>
            <w:rFonts w:ascii="IOI Light" w:hAnsi="IOI Light"/>
            <w:sz w:val="24"/>
            <w:szCs w:val="24"/>
          </w:rPr>
          <w:t>”</w:t>
        </w:r>
      </w:hyperlink>
      <w:r w:rsidRPr="002D32CB">
        <w:rPr>
          <w:rFonts w:ascii="IOI Light" w:hAnsi="IOI Light"/>
          <w:sz w:val="24"/>
          <w:szCs w:val="24"/>
        </w:rPr>
        <w:t xml:space="preserve"> rund</w:t>
      </w:r>
      <w:r w:rsidR="002C08C9" w:rsidRPr="002D32CB">
        <w:rPr>
          <w:rFonts w:ascii="IOI Light" w:hAnsi="IOI Light"/>
          <w:sz w:val="24"/>
          <w:szCs w:val="24"/>
        </w:rPr>
        <w:t>, i</w:t>
      </w:r>
      <w:r w:rsidRPr="002D32CB">
        <w:rPr>
          <w:rFonts w:ascii="IOI Light" w:hAnsi="IOI Light"/>
          <w:sz w:val="24"/>
          <w:szCs w:val="24"/>
        </w:rPr>
        <w:t xml:space="preserve">m wahrsten Sinne. Schließlich führt eine audiovisuelle </w:t>
      </w:r>
      <w:r w:rsidR="000A3AAA" w:rsidRPr="002D32CB">
        <w:rPr>
          <w:rFonts w:ascii="IOI Light" w:hAnsi="IOI Light"/>
          <w:sz w:val="24"/>
          <w:szCs w:val="24"/>
        </w:rPr>
        <w:t xml:space="preserve">360-Grad-Reise durch </w:t>
      </w:r>
      <w:r w:rsidR="005C0DF7" w:rsidRPr="002D32CB">
        <w:rPr>
          <w:rFonts w:ascii="IOI Light" w:hAnsi="IOI Light"/>
          <w:sz w:val="24"/>
          <w:szCs w:val="24"/>
        </w:rPr>
        <w:t xml:space="preserve">die rund 1.200 Jahre alte Geschichte der </w:t>
      </w:r>
      <w:r w:rsidR="006C2062" w:rsidRPr="002D32CB">
        <w:rPr>
          <w:rFonts w:ascii="IOI Light" w:hAnsi="IOI Light"/>
          <w:sz w:val="24"/>
          <w:szCs w:val="24"/>
        </w:rPr>
        <w:t>H</w:t>
      </w:r>
      <w:r w:rsidR="005C0DF7" w:rsidRPr="002D32CB">
        <w:rPr>
          <w:rFonts w:ascii="IOI Light" w:hAnsi="IOI Light"/>
          <w:sz w:val="24"/>
          <w:szCs w:val="24"/>
        </w:rPr>
        <w:t>andschrift. Der folg</w:t>
      </w:r>
      <w:r w:rsidR="006C2062" w:rsidRPr="002D32CB">
        <w:rPr>
          <w:rFonts w:ascii="IOI Light" w:hAnsi="IOI Light"/>
          <w:sz w:val="24"/>
          <w:szCs w:val="24"/>
        </w:rPr>
        <w:t>en Zuschauer</w:t>
      </w:r>
      <w:r w:rsidR="005C0DF7" w:rsidRPr="002D32CB">
        <w:rPr>
          <w:rFonts w:ascii="IOI Light" w:hAnsi="IOI Light"/>
          <w:sz w:val="24"/>
          <w:szCs w:val="24"/>
        </w:rPr>
        <w:t xml:space="preserve"> </w:t>
      </w:r>
      <w:r w:rsidR="002C08C9" w:rsidRPr="002D32CB">
        <w:rPr>
          <w:rFonts w:ascii="IOI Light" w:hAnsi="IOI Light"/>
          <w:sz w:val="24"/>
          <w:szCs w:val="24"/>
        </w:rPr>
        <w:t xml:space="preserve">– sitzend oder stehend – </w:t>
      </w:r>
      <w:r w:rsidR="005C0DF7" w:rsidRPr="002D32CB">
        <w:rPr>
          <w:rFonts w:ascii="IOI Light" w:hAnsi="IOI Light"/>
          <w:sz w:val="24"/>
          <w:szCs w:val="24"/>
        </w:rPr>
        <w:t xml:space="preserve">von Iona in Schottland über die Irische See nach Kells </w:t>
      </w:r>
      <w:r w:rsidR="00911E15" w:rsidRPr="002D32CB">
        <w:rPr>
          <w:rFonts w:ascii="IOI Light" w:hAnsi="IOI Light"/>
          <w:sz w:val="24"/>
          <w:szCs w:val="24"/>
        </w:rPr>
        <w:t xml:space="preserve">in der </w:t>
      </w:r>
      <w:hyperlink r:id="rId12" w:history="1">
        <w:r w:rsidR="00911E15" w:rsidRPr="00CC6257">
          <w:rPr>
            <w:rStyle w:val="Hyperlink"/>
            <w:rFonts w:ascii="IOI Light" w:hAnsi="IOI Light"/>
            <w:b/>
            <w:bCs/>
            <w:sz w:val="24"/>
            <w:szCs w:val="24"/>
          </w:rPr>
          <w:t>Grafschaft Meath</w:t>
        </w:r>
      </w:hyperlink>
      <w:r w:rsidR="00911E15" w:rsidRPr="002D32CB">
        <w:rPr>
          <w:rFonts w:ascii="IOI Light" w:hAnsi="IOI Light"/>
          <w:sz w:val="24"/>
          <w:szCs w:val="24"/>
        </w:rPr>
        <w:t xml:space="preserve"> </w:t>
      </w:r>
      <w:r w:rsidR="005C0DF7" w:rsidRPr="002D32CB">
        <w:rPr>
          <w:rFonts w:ascii="IOI Light" w:hAnsi="IOI Light"/>
          <w:sz w:val="24"/>
          <w:szCs w:val="24"/>
        </w:rPr>
        <w:t xml:space="preserve">und weiter </w:t>
      </w:r>
      <w:r w:rsidR="00911E15" w:rsidRPr="002D32CB">
        <w:rPr>
          <w:rFonts w:ascii="IOI Light" w:hAnsi="IOI Light"/>
          <w:sz w:val="24"/>
          <w:szCs w:val="24"/>
        </w:rPr>
        <w:t>ins</w:t>
      </w:r>
      <w:r w:rsidR="005C0DF7" w:rsidRPr="002D32CB">
        <w:rPr>
          <w:rFonts w:ascii="IOI Light" w:hAnsi="IOI Light"/>
          <w:sz w:val="24"/>
          <w:szCs w:val="24"/>
        </w:rPr>
        <w:t xml:space="preserve"> </w:t>
      </w:r>
      <w:r w:rsidR="00911E15" w:rsidRPr="002D32CB">
        <w:rPr>
          <w:rFonts w:ascii="IOI Light" w:hAnsi="IOI Light"/>
          <w:sz w:val="24"/>
          <w:szCs w:val="24"/>
        </w:rPr>
        <w:t xml:space="preserve">70 Kilometer entfernte </w:t>
      </w:r>
      <w:r w:rsidR="005C0DF7" w:rsidRPr="002D32CB">
        <w:rPr>
          <w:rFonts w:ascii="IOI Light" w:hAnsi="IOI Light"/>
          <w:sz w:val="24"/>
          <w:szCs w:val="24"/>
        </w:rPr>
        <w:t xml:space="preserve">Dublin </w:t>
      </w:r>
      <w:r w:rsidR="00911E15" w:rsidRPr="002D32CB">
        <w:rPr>
          <w:rFonts w:ascii="IOI Light" w:hAnsi="IOI Light"/>
          <w:sz w:val="24"/>
          <w:szCs w:val="24"/>
        </w:rPr>
        <w:t xml:space="preserve">und somit </w:t>
      </w:r>
      <w:r w:rsidR="005C0DF7" w:rsidRPr="002D32CB">
        <w:rPr>
          <w:rFonts w:ascii="IOI Light" w:hAnsi="IOI Light"/>
          <w:sz w:val="24"/>
          <w:szCs w:val="24"/>
        </w:rPr>
        <w:t xml:space="preserve">in die Gegenwart. </w:t>
      </w:r>
      <w:r w:rsidR="00911E15" w:rsidRPr="002D32CB">
        <w:rPr>
          <w:rFonts w:ascii="IOI Light" w:hAnsi="IOI Light"/>
          <w:sz w:val="24"/>
          <w:szCs w:val="24"/>
        </w:rPr>
        <w:t xml:space="preserve">Dabei sorgen die überall </w:t>
      </w:r>
      <w:r w:rsidR="0054047A" w:rsidRPr="002D32CB">
        <w:rPr>
          <w:rFonts w:ascii="IOI Light" w:hAnsi="IOI Light"/>
          <w:sz w:val="24"/>
          <w:szCs w:val="24"/>
        </w:rPr>
        <w:t xml:space="preserve">im Raum </w:t>
      </w:r>
      <w:r w:rsidR="00911E15" w:rsidRPr="002D32CB">
        <w:rPr>
          <w:rFonts w:ascii="IOI Light" w:hAnsi="IOI Light"/>
          <w:sz w:val="24"/>
          <w:szCs w:val="24"/>
        </w:rPr>
        <w:t xml:space="preserve">projizierten </w:t>
      </w:r>
      <w:r w:rsidR="002C08C9" w:rsidRPr="002D32CB">
        <w:rPr>
          <w:rFonts w:ascii="IOI Light" w:hAnsi="IOI Light"/>
          <w:sz w:val="24"/>
          <w:szCs w:val="24"/>
        </w:rPr>
        <w:t xml:space="preserve">und sich stets verändernden </w:t>
      </w:r>
      <w:r w:rsidR="00911E15" w:rsidRPr="002D32CB">
        <w:rPr>
          <w:rFonts w:ascii="IOI Light" w:hAnsi="IOI Light"/>
          <w:sz w:val="24"/>
          <w:szCs w:val="24"/>
        </w:rPr>
        <w:t>Bilder</w:t>
      </w:r>
      <w:r w:rsidR="002C08C9" w:rsidRPr="002D32CB">
        <w:rPr>
          <w:rFonts w:ascii="IOI Light" w:hAnsi="IOI Light"/>
          <w:sz w:val="24"/>
          <w:szCs w:val="24"/>
        </w:rPr>
        <w:t xml:space="preserve"> und Filme</w:t>
      </w:r>
      <w:r w:rsidR="00911E15" w:rsidRPr="002D32CB">
        <w:rPr>
          <w:rFonts w:ascii="IOI Light" w:hAnsi="IOI Light"/>
          <w:sz w:val="24"/>
          <w:szCs w:val="24"/>
        </w:rPr>
        <w:t>, unterlegt von Musik und de</w:t>
      </w:r>
      <w:r w:rsidR="00430152">
        <w:rPr>
          <w:rFonts w:ascii="IOI Light" w:hAnsi="IOI Light"/>
          <w:sz w:val="24"/>
          <w:szCs w:val="24"/>
        </w:rPr>
        <w:t>n</w:t>
      </w:r>
      <w:r w:rsidR="00911E15" w:rsidRPr="002D32CB">
        <w:rPr>
          <w:rFonts w:ascii="IOI Light" w:hAnsi="IOI Light"/>
          <w:sz w:val="24"/>
          <w:szCs w:val="24"/>
        </w:rPr>
        <w:t xml:space="preserve"> Erzählstimmen, für </w:t>
      </w:r>
      <w:r w:rsidR="002C08C9" w:rsidRPr="002D32CB">
        <w:rPr>
          <w:rFonts w:ascii="IOI Light" w:hAnsi="IOI Light"/>
          <w:sz w:val="24"/>
          <w:szCs w:val="24"/>
        </w:rPr>
        <w:t>ein wahres Digitalfeuerwerk</w:t>
      </w:r>
      <w:r w:rsidR="00911E15" w:rsidRPr="002D32CB">
        <w:rPr>
          <w:rFonts w:ascii="IOI Light" w:hAnsi="IOI Light"/>
          <w:sz w:val="24"/>
          <w:szCs w:val="24"/>
        </w:rPr>
        <w:t xml:space="preserve">. </w:t>
      </w:r>
      <w:r w:rsidR="0054047A" w:rsidRPr="002D32CB">
        <w:rPr>
          <w:rFonts w:ascii="IOI Light" w:hAnsi="IOI Light"/>
          <w:sz w:val="24"/>
          <w:szCs w:val="24"/>
        </w:rPr>
        <w:t xml:space="preserve">Wohin man auch blickt: </w:t>
      </w:r>
      <w:r w:rsidR="002C08C9" w:rsidRPr="002D32CB">
        <w:rPr>
          <w:rFonts w:ascii="IOI Light" w:hAnsi="IOI Light"/>
          <w:sz w:val="24"/>
          <w:szCs w:val="24"/>
        </w:rPr>
        <w:t>Ü</w:t>
      </w:r>
      <w:r w:rsidR="0054047A" w:rsidRPr="002D32CB">
        <w:rPr>
          <w:rFonts w:ascii="IOI Light" w:hAnsi="IOI Light"/>
          <w:sz w:val="24"/>
          <w:szCs w:val="24"/>
        </w:rPr>
        <w:t xml:space="preserve">berall </w:t>
      </w:r>
      <w:r w:rsidR="002C08C9" w:rsidRPr="002D32CB">
        <w:rPr>
          <w:rFonts w:ascii="IOI Light" w:hAnsi="IOI Light"/>
          <w:sz w:val="24"/>
          <w:szCs w:val="24"/>
        </w:rPr>
        <w:t>bewegt sich et</w:t>
      </w:r>
      <w:r w:rsidR="0054047A" w:rsidRPr="002D32CB">
        <w:rPr>
          <w:rFonts w:ascii="IOI Light" w:hAnsi="IOI Light"/>
          <w:sz w:val="24"/>
          <w:szCs w:val="24"/>
        </w:rPr>
        <w:t>was. Allein die technische Umsetzung sorgt für Ahs und Ohs. Das gilt auch für Pavillon-Erlebnis Nummer drei, „Long Room Reimagined“</w:t>
      </w:r>
      <w:r w:rsidR="002C08C9" w:rsidRPr="002D32CB">
        <w:rPr>
          <w:rFonts w:ascii="IOI Light" w:hAnsi="IOI Light"/>
          <w:sz w:val="24"/>
          <w:szCs w:val="24"/>
        </w:rPr>
        <w:t>. So lautet</w:t>
      </w:r>
      <w:r w:rsidR="0054047A" w:rsidRPr="002D32CB">
        <w:rPr>
          <w:rFonts w:ascii="IOI Light" w:hAnsi="IOI Light"/>
          <w:sz w:val="24"/>
          <w:szCs w:val="24"/>
        </w:rPr>
        <w:t xml:space="preserve"> die </w:t>
      </w:r>
      <w:r w:rsidR="007D7DF0" w:rsidRPr="002D32CB">
        <w:rPr>
          <w:rFonts w:ascii="IOI Light" w:hAnsi="IOI Light"/>
          <w:sz w:val="24"/>
          <w:szCs w:val="24"/>
        </w:rPr>
        <w:t xml:space="preserve">immersive und </w:t>
      </w:r>
      <w:r w:rsidR="000A3AAA" w:rsidRPr="002D32CB">
        <w:rPr>
          <w:rFonts w:ascii="IOI Light" w:hAnsi="IOI Light"/>
          <w:sz w:val="24"/>
          <w:szCs w:val="24"/>
        </w:rPr>
        <w:t>spektakulär innovative digitale Rekonstruktion des Long Room</w:t>
      </w:r>
      <w:r w:rsidR="0054047A" w:rsidRPr="002D32CB">
        <w:rPr>
          <w:rFonts w:ascii="IOI Light" w:hAnsi="IOI Light"/>
          <w:sz w:val="24"/>
          <w:szCs w:val="24"/>
        </w:rPr>
        <w:t xml:space="preserve">s, dem </w:t>
      </w:r>
      <w:r w:rsidR="0054047A" w:rsidRPr="002D32CB">
        <w:rPr>
          <w:rFonts w:ascii="IOI Light" w:hAnsi="IOI Light" w:cs="Courier New"/>
          <w:color w:val="000000"/>
          <w:sz w:val="24"/>
          <w:szCs w:val="24"/>
        </w:rPr>
        <w:t xml:space="preserve">65 Meter hohen </w:t>
      </w:r>
      <w:r w:rsidR="00DF4E0F" w:rsidRPr="002D32CB">
        <w:rPr>
          <w:rFonts w:ascii="IOI Light" w:hAnsi="IOI Light" w:cs="Courier New"/>
          <w:color w:val="000000"/>
          <w:sz w:val="24"/>
          <w:szCs w:val="24"/>
        </w:rPr>
        <w:t xml:space="preserve">ehrwürdigen </w:t>
      </w:r>
      <w:r w:rsidR="0054047A" w:rsidRPr="002D32CB">
        <w:rPr>
          <w:rFonts w:ascii="IOI Light" w:hAnsi="IOI Light" w:cs="Courier New"/>
          <w:color w:val="000000"/>
          <w:sz w:val="24"/>
          <w:szCs w:val="24"/>
        </w:rPr>
        <w:t>Hauptsaal der imposanten Alten Bibliothek</w:t>
      </w:r>
      <w:r w:rsidR="00E54AE4">
        <w:rPr>
          <w:rFonts w:ascii="IOI Light" w:hAnsi="IOI Light" w:cs="Courier New"/>
          <w:color w:val="000000"/>
          <w:sz w:val="24"/>
          <w:szCs w:val="24"/>
        </w:rPr>
        <w:t>, der derzeit aufwendig restauriert wird</w:t>
      </w:r>
      <w:r w:rsidR="000A3AAA" w:rsidRPr="002D32CB">
        <w:rPr>
          <w:rFonts w:ascii="IOI Light" w:hAnsi="IOI Light"/>
          <w:sz w:val="24"/>
          <w:szCs w:val="24"/>
        </w:rPr>
        <w:t xml:space="preserve">. </w:t>
      </w:r>
      <w:r w:rsidR="0054047A" w:rsidRPr="002D32CB">
        <w:rPr>
          <w:rFonts w:ascii="IOI Light" w:hAnsi="IOI Light"/>
          <w:sz w:val="24"/>
          <w:szCs w:val="24"/>
        </w:rPr>
        <w:t>In allen Farben und Formen</w:t>
      </w:r>
      <w:r w:rsidR="005C0DF7" w:rsidRPr="002D32CB">
        <w:rPr>
          <w:rFonts w:ascii="IOI Light" w:hAnsi="IOI Light"/>
          <w:sz w:val="24"/>
          <w:szCs w:val="24"/>
        </w:rPr>
        <w:t xml:space="preserve"> </w:t>
      </w:r>
      <w:r w:rsidR="0054047A" w:rsidRPr="002D32CB">
        <w:rPr>
          <w:rFonts w:ascii="IOI Light" w:hAnsi="IOI Light"/>
          <w:sz w:val="24"/>
          <w:szCs w:val="24"/>
        </w:rPr>
        <w:t>lässt sich die</w:t>
      </w:r>
      <w:r w:rsidR="005C0DF7" w:rsidRPr="002D32CB">
        <w:rPr>
          <w:rFonts w:ascii="IOI Light" w:hAnsi="IOI Light"/>
          <w:sz w:val="24"/>
          <w:szCs w:val="24"/>
        </w:rPr>
        <w:t xml:space="preserve"> architektonische Entwicklung des </w:t>
      </w:r>
      <w:r w:rsidR="0054047A" w:rsidRPr="002D32CB">
        <w:rPr>
          <w:rFonts w:ascii="IOI Light" w:hAnsi="IOI Light"/>
          <w:sz w:val="24"/>
          <w:szCs w:val="24"/>
        </w:rPr>
        <w:t xml:space="preserve">einmaligen Raumes von </w:t>
      </w:r>
      <w:r w:rsidR="005C0DF7" w:rsidRPr="002D32CB">
        <w:rPr>
          <w:rFonts w:ascii="IOI Light" w:hAnsi="IOI Light"/>
          <w:sz w:val="24"/>
          <w:szCs w:val="24"/>
        </w:rPr>
        <w:t>1732 bis heute</w:t>
      </w:r>
      <w:r w:rsidR="0054047A" w:rsidRPr="002D32CB">
        <w:rPr>
          <w:rFonts w:ascii="IOI Light" w:hAnsi="IOI Light"/>
          <w:sz w:val="24"/>
          <w:szCs w:val="24"/>
        </w:rPr>
        <w:t xml:space="preserve"> nachvollziehen. Auch hier werden sämtliche Oberflächen digital bespielt</w:t>
      </w:r>
      <w:r w:rsidR="00DF4E0F" w:rsidRPr="002D32CB">
        <w:rPr>
          <w:rFonts w:ascii="IOI Light" w:hAnsi="IOI Light"/>
          <w:sz w:val="24"/>
          <w:szCs w:val="24"/>
        </w:rPr>
        <w:t xml:space="preserve"> und</w:t>
      </w:r>
      <w:r w:rsidR="0054047A" w:rsidRPr="002D32CB">
        <w:rPr>
          <w:rFonts w:ascii="IOI Light" w:hAnsi="IOI Light"/>
          <w:sz w:val="24"/>
          <w:szCs w:val="24"/>
        </w:rPr>
        <w:t xml:space="preserve"> </w:t>
      </w:r>
      <w:r w:rsidR="002C08C9" w:rsidRPr="002D32CB">
        <w:rPr>
          <w:rFonts w:ascii="IOI Light" w:hAnsi="IOI Light"/>
          <w:sz w:val="24"/>
          <w:szCs w:val="24"/>
        </w:rPr>
        <w:t>alle erdenklichen</w:t>
      </w:r>
      <w:r w:rsidR="0054047A" w:rsidRPr="002D32CB">
        <w:rPr>
          <w:rFonts w:ascii="IOI Light" w:hAnsi="IOI Light"/>
          <w:sz w:val="24"/>
          <w:szCs w:val="24"/>
        </w:rPr>
        <w:t xml:space="preserve"> Technikregister gezogen</w:t>
      </w:r>
      <w:r w:rsidR="005C0DF7" w:rsidRPr="002D32CB">
        <w:rPr>
          <w:rFonts w:ascii="IOI Light" w:hAnsi="IOI Light"/>
          <w:sz w:val="24"/>
          <w:szCs w:val="24"/>
        </w:rPr>
        <w:t>.</w:t>
      </w:r>
      <w:r w:rsidR="002C08C9" w:rsidRPr="002D32CB">
        <w:rPr>
          <w:rFonts w:ascii="IOI Light" w:hAnsi="IOI Light"/>
          <w:sz w:val="24"/>
          <w:szCs w:val="24"/>
        </w:rPr>
        <w:t xml:space="preserve"> </w:t>
      </w:r>
    </w:p>
    <w:p w14:paraId="13902BFD" w14:textId="3B4B450E" w:rsidR="00CA0AE7" w:rsidRPr="002D32CB" w:rsidRDefault="00E54AE4" w:rsidP="002C08C9">
      <w:pPr>
        <w:spacing w:line="276" w:lineRule="auto"/>
        <w:jc w:val="right"/>
        <w:rPr>
          <w:rFonts w:ascii="IOI Light" w:hAnsi="IOI Light" w:cs="Tahoma"/>
          <w:b/>
          <w:bCs/>
          <w:sz w:val="24"/>
          <w:szCs w:val="24"/>
        </w:rPr>
      </w:pPr>
      <w:r>
        <w:rPr>
          <w:rFonts w:ascii="IOI Light" w:hAnsi="IOI Light" w:cs="Tahoma"/>
          <w:b/>
          <w:bCs/>
          <w:sz w:val="24"/>
          <w:szCs w:val="24"/>
        </w:rPr>
        <w:t>3.932</w:t>
      </w:r>
      <w:r w:rsidR="00CA0AE7" w:rsidRPr="002D32CB">
        <w:rPr>
          <w:rFonts w:ascii="IOI Light" w:hAnsi="IOI Light" w:cs="Tahoma"/>
          <w:b/>
          <w:bCs/>
          <w:sz w:val="24"/>
          <w:szCs w:val="24"/>
        </w:rPr>
        <w:t xml:space="preserve"> Zei</w:t>
      </w:r>
      <w:r w:rsidR="0009460A" w:rsidRPr="002D32CB">
        <w:rPr>
          <w:rFonts w:ascii="IOI Light" w:hAnsi="IOI Light" w:cs="Tahoma"/>
          <w:b/>
          <w:bCs/>
          <w:sz w:val="24"/>
          <w:szCs w:val="24"/>
        </w:rPr>
        <w:t>ch</w:t>
      </w:r>
      <w:r w:rsidR="00CA0AE7" w:rsidRPr="002D32CB">
        <w:rPr>
          <w:rFonts w:ascii="IOI Light" w:hAnsi="IOI Light" w:cs="Tahoma"/>
          <w:b/>
          <w:bCs/>
          <w:sz w:val="24"/>
          <w:szCs w:val="24"/>
        </w:rPr>
        <w:t>en</w:t>
      </w:r>
    </w:p>
    <w:p w14:paraId="68C21FC7" w14:textId="7A49F845" w:rsidR="00CA0AE7" w:rsidRPr="002D32CB" w:rsidRDefault="00CA0AE7" w:rsidP="002C08C9">
      <w:pPr>
        <w:spacing w:line="276" w:lineRule="auto"/>
        <w:rPr>
          <w:rFonts w:ascii="IOI Light" w:hAnsi="IOI Light" w:cs="Tahoma"/>
          <w:b/>
          <w:bCs/>
          <w:sz w:val="24"/>
          <w:szCs w:val="24"/>
        </w:rPr>
      </w:pPr>
    </w:p>
    <w:p w14:paraId="1DB6556F" w14:textId="77777777" w:rsidR="000A3AAA" w:rsidRPr="002D32CB" w:rsidRDefault="000A3AAA" w:rsidP="002C08C9">
      <w:pPr>
        <w:spacing w:line="276" w:lineRule="auto"/>
        <w:rPr>
          <w:rFonts w:ascii="IOI Light" w:hAnsi="IOI Light" w:cs="Tahoma"/>
          <w:b/>
          <w:bCs/>
          <w:sz w:val="24"/>
          <w:szCs w:val="24"/>
        </w:rPr>
      </w:pPr>
    </w:p>
    <w:p w14:paraId="4C4763D3" w14:textId="631D4421" w:rsidR="00DF4E0F" w:rsidRPr="002D32CB" w:rsidRDefault="00DF4E0F" w:rsidP="002C08C9">
      <w:pPr>
        <w:spacing w:line="276" w:lineRule="auto"/>
        <w:rPr>
          <w:rFonts w:ascii="IOI Light" w:hAnsi="IOI Light" w:cs="Tahoma"/>
          <w:b/>
          <w:bCs/>
          <w:sz w:val="24"/>
          <w:szCs w:val="24"/>
        </w:rPr>
      </w:pPr>
      <w:r w:rsidRPr="002D32CB">
        <w:rPr>
          <w:rFonts w:ascii="IOI Light" w:hAnsi="IOI Light" w:cs="Tahoma"/>
          <w:b/>
          <w:bCs/>
          <w:sz w:val="24"/>
          <w:szCs w:val="24"/>
        </w:rPr>
        <w:t xml:space="preserve">Der besondere Tipp: </w:t>
      </w:r>
      <w:r w:rsidR="002C08C9" w:rsidRPr="002D32CB">
        <w:rPr>
          <w:rFonts w:ascii="IOI Light" w:hAnsi="IOI Light" w:cs="Tahoma"/>
          <w:b/>
          <w:bCs/>
          <w:sz w:val="24"/>
          <w:szCs w:val="24"/>
        </w:rPr>
        <w:t>Gaia</w:t>
      </w:r>
    </w:p>
    <w:p w14:paraId="69CD7CAD" w14:textId="5DEEBF14" w:rsidR="00DF4E0F" w:rsidRPr="002D32CB" w:rsidRDefault="00DF4E0F" w:rsidP="002C08C9">
      <w:pPr>
        <w:spacing w:line="276" w:lineRule="auto"/>
        <w:rPr>
          <w:rFonts w:ascii="IOI Light" w:hAnsi="IOI Light"/>
          <w:sz w:val="24"/>
          <w:szCs w:val="24"/>
        </w:rPr>
      </w:pPr>
      <w:r w:rsidRPr="002D32CB">
        <w:rPr>
          <w:rFonts w:ascii="IOI Light" w:hAnsi="IOI Light"/>
          <w:sz w:val="24"/>
          <w:szCs w:val="24"/>
        </w:rPr>
        <w:t xml:space="preserve">Wie der Long Room im Original aussieht, wissen die Besucher bereits – </w:t>
      </w:r>
      <w:r w:rsidR="002C08C9" w:rsidRPr="002D32CB">
        <w:rPr>
          <w:rFonts w:ascii="IOI Light" w:hAnsi="IOI Light"/>
          <w:sz w:val="24"/>
          <w:szCs w:val="24"/>
        </w:rPr>
        <w:t>haben</w:t>
      </w:r>
      <w:r w:rsidRPr="002D32CB">
        <w:rPr>
          <w:rFonts w:ascii="IOI Light" w:hAnsi="IOI Light"/>
          <w:sz w:val="24"/>
          <w:szCs w:val="24"/>
        </w:rPr>
        <w:t xml:space="preserve"> sie </w:t>
      </w:r>
      <w:r w:rsidR="002C08C9" w:rsidRPr="002D32CB">
        <w:rPr>
          <w:rFonts w:ascii="IOI Light" w:hAnsi="IOI Light"/>
          <w:sz w:val="24"/>
          <w:szCs w:val="24"/>
        </w:rPr>
        <w:t xml:space="preserve">ihn </w:t>
      </w:r>
      <w:r w:rsidRPr="002D32CB">
        <w:rPr>
          <w:rFonts w:ascii="IOI Light" w:hAnsi="IOI Light"/>
          <w:sz w:val="24"/>
          <w:szCs w:val="24"/>
        </w:rPr>
        <w:t>doch auf ihrer „Book of Kells Experience</w:t>
      </w:r>
      <w:r w:rsidR="002C08C9" w:rsidRPr="002D32CB">
        <w:rPr>
          <w:rFonts w:ascii="IOI Light" w:hAnsi="IOI Light"/>
          <w:sz w:val="24"/>
          <w:szCs w:val="24"/>
        </w:rPr>
        <w:t>“</w:t>
      </w:r>
      <w:r w:rsidRPr="002D32CB">
        <w:rPr>
          <w:rFonts w:ascii="IOI Light" w:hAnsi="IOI Light"/>
          <w:sz w:val="24"/>
          <w:szCs w:val="24"/>
        </w:rPr>
        <w:t xml:space="preserve"> </w:t>
      </w:r>
      <w:r w:rsidR="00426848" w:rsidRPr="002D32CB">
        <w:rPr>
          <w:rFonts w:ascii="IOI Light" w:hAnsi="IOI Light"/>
          <w:sz w:val="24"/>
          <w:szCs w:val="24"/>
        </w:rPr>
        <w:t>schon</w:t>
      </w:r>
      <w:r w:rsidRPr="002D32CB">
        <w:rPr>
          <w:rFonts w:ascii="IOI Light" w:hAnsi="IOI Light"/>
          <w:sz w:val="24"/>
          <w:szCs w:val="24"/>
        </w:rPr>
        <w:t xml:space="preserve"> </w:t>
      </w:r>
      <w:r w:rsidR="002C08C9" w:rsidRPr="002D32CB">
        <w:rPr>
          <w:rFonts w:ascii="IOI Light" w:hAnsi="IOI Light"/>
          <w:sz w:val="24"/>
          <w:szCs w:val="24"/>
        </w:rPr>
        <w:t>durchschritten</w:t>
      </w:r>
      <w:r w:rsidRPr="002D32CB">
        <w:rPr>
          <w:rFonts w:ascii="IOI Light" w:hAnsi="IOI Light" w:cs="Courier New"/>
          <w:color w:val="000000"/>
          <w:sz w:val="24"/>
          <w:szCs w:val="24"/>
        </w:rPr>
        <w:t xml:space="preserve">. Angesichts der großartigen Gewölbedecke aus Holz, den dunklen Eichenbalken, Marmorbüsten und natürlich den zig Buchreihen können sie daher auch nachvollziehen, warum das bedeutendste der insgesamt fünf aus dem 18. Jahrhundert stammenden Bibliotheksgebäude </w:t>
      </w:r>
      <w:r w:rsidRPr="002D32CB">
        <w:rPr>
          <w:rFonts w:ascii="IOI Light" w:hAnsi="IOI Light"/>
          <w:sz w:val="24"/>
          <w:szCs w:val="24"/>
        </w:rPr>
        <w:t>als eine der schönsten Bibliotheken der Welt gilt</w:t>
      </w:r>
      <w:r w:rsidRPr="002D32CB">
        <w:rPr>
          <w:rFonts w:ascii="IOI Light" w:hAnsi="IOI Light" w:cs="Courier New"/>
          <w:color w:val="000000"/>
          <w:sz w:val="24"/>
          <w:szCs w:val="24"/>
        </w:rPr>
        <w:t>. Und für den Umstand, dass derzeit ein Großteil der Bücher aufgrund einer mehrjährige</w:t>
      </w:r>
      <w:r w:rsidR="002C08C9" w:rsidRPr="002D32CB">
        <w:rPr>
          <w:rFonts w:ascii="IOI Light" w:hAnsi="IOI Light" w:cs="Courier New"/>
          <w:color w:val="000000"/>
          <w:sz w:val="24"/>
          <w:szCs w:val="24"/>
        </w:rPr>
        <w:t>n</w:t>
      </w:r>
      <w:r w:rsidRPr="002D32CB">
        <w:rPr>
          <w:rFonts w:ascii="IOI Light" w:hAnsi="IOI Light" w:cs="Courier New"/>
          <w:color w:val="000000"/>
          <w:sz w:val="24"/>
          <w:szCs w:val="24"/>
        </w:rPr>
        <w:t xml:space="preserve"> Grundsanierung entfernt ist, </w:t>
      </w:r>
      <w:r w:rsidR="00426848" w:rsidRPr="002D32CB">
        <w:rPr>
          <w:rFonts w:ascii="IOI Light" w:hAnsi="IOI Light" w:cs="Courier New"/>
          <w:color w:val="000000"/>
          <w:sz w:val="24"/>
          <w:szCs w:val="24"/>
        </w:rPr>
        <w:t>erwartet sie</w:t>
      </w:r>
      <w:r w:rsidRPr="002D32CB">
        <w:rPr>
          <w:rFonts w:ascii="IOI Light" w:hAnsi="IOI Light" w:cs="Courier New"/>
          <w:color w:val="000000"/>
          <w:sz w:val="24"/>
          <w:szCs w:val="24"/>
        </w:rPr>
        <w:t xml:space="preserve"> eine </w:t>
      </w:r>
      <w:r w:rsidR="00426848" w:rsidRPr="002D32CB">
        <w:rPr>
          <w:rFonts w:ascii="IOI Light" w:hAnsi="IOI Light" w:cs="Courier New"/>
          <w:color w:val="000000"/>
          <w:sz w:val="24"/>
          <w:szCs w:val="24"/>
        </w:rPr>
        <w:t>starke</w:t>
      </w:r>
      <w:r w:rsidRPr="002D32CB">
        <w:rPr>
          <w:rFonts w:ascii="IOI Light" w:hAnsi="IOI Light" w:cs="Courier New"/>
          <w:color w:val="000000"/>
          <w:sz w:val="24"/>
          <w:szCs w:val="24"/>
        </w:rPr>
        <w:t xml:space="preserve"> Entschädigung: </w:t>
      </w:r>
      <w:hyperlink r:id="rId13" w:history="1">
        <w:r w:rsidRPr="00CC6257">
          <w:rPr>
            <w:rStyle w:val="Hyperlink"/>
            <w:rFonts w:ascii="IOI Light" w:hAnsi="IOI Light" w:cs="Courier New"/>
            <w:b/>
            <w:bCs/>
            <w:sz w:val="24"/>
            <w:szCs w:val="24"/>
          </w:rPr>
          <w:t>Gaia</w:t>
        </w:r>
        <w:r w:rsidRPr="00CC6257">
          <w:rPr>
            <w:rStyle w:val="Hyperlink"/>
            <w:rFonts w:ascii="IOI Light" w:hAnsi="IOI Light" w:cs="Courier New"/>
            <w:sz w:val="24"/>
            <w:szCs w:val="24"/>
          </w:rPr>
          <w:t>.</w:t>
        </w:r>
      </w:hyperlink>
      <w:r w:rsidRPr="002D32CB">
        <w:rPr>
          <w:rFonts w:ascii="IOI Light" w:hAnsi="IOI Light" w:cs="Courier New"/>
          <w:color w:val="000000"/>
          <w:sz w:val="24"/>
          <w:szCs w:val="24"/>
        </w:rPr>
        <w:t xml:space="preserve"> In der griechischen Mythologie ist das der Name von der personifizierten Erde. Und genau darum geht es auch</w:t>
      </w:r>
      <w:r w:rsidR="002C08C9" w:rsidRPr="002D32CB">
        <w:rPr>
          <w:rFonts w:ascii="IOI Light" w:hAnsi="IOI Light" w:cs="Courier New"/>
          <w:color w:val="000000"/>
          <w:sz w:val="24"/>
          <w:szCs w:val="24"/>
        </w:rPr>
        <w:t xml:space="preserve"> bei der mehrere Meter Durchmesser großen Installation von </w:t>
      </w:r>
      <w:r w:rsidRPr="002D32CB">
        <w:rPr>
          <w:rFonts w:ascii="IOI Light" w:hAnsi="IOI Light" w:cs="Courier New"/>
          <w:color w:val="000000"/>
          <w:sz w:val="24"/>
          <w:szCs w:val="24"/>
        </w:rPr>
        <w:t>Luke Jerram</w:t>
      </w:r>
      <w:r w:rsidR="002C08C9" w:rsidRPr="002D32CB">
        <w:rPr>
          <w:rFonts w:ascii="IOI Light" w:hAnsi="IOI Light" w:cs="Courier New"/>
          <w:color w:val="000000"/>
          <w:sz w:val="24"/>
          <w:szCs w:val="24"/>
        </w:rPr>
        <w:t xml:space="preserve">. Das </w:t>
      </w:r>
      <w:r w:rsidRPr="002D32CB">
        <w:rPr>
          <w:rFonts w:ascii="IOI Light" w:hAnsi="IOI Light" w:cs="Courier New"/>
          <w:color w:val="000000"/>
          <w:sz w:val="24"/>
          <w:szCs w:val="24"/>
        </w:rPr>
        <w:t>Kunstwerk ist eine spektakulär beleuchtete Weltkugel, die mitten in der Halle „schwebt“. Dabei zeigt das Werk wechselnde hochaktuelle und hochaufgelöste NASA-Bilder von der Erdoberfläche</w:t>
      </w:r>
      <w:r w:rsidR="002C08C9" w:rsidRPr="002D32CB">
        <w:rPr>
          <w:rFonts w:ascii="IOI Light" w:hAnsi="IOI Light" w:cs="Courier New"/>
          <w:color w:val="000000"/>
          <w:sz w:val="24"/>
          <w:szCs w:val="24"/>
        </w:rPr>
        <w:t xml:space="preserve"> – eine Erinnerung, </w:t>
      </w:r>
      <w:r w:rsidR="00426848" w:rsidRPr="002D32CB">
        <w:rPr>
          <w:rFonts w:ascii="IOI Light" w:hAnsi="IOI Light" w:cs="Courier New"/>
          <w:color w:val="000000"/>
          <w:sz w:val="24"/>
          <w:szCs w:val="24"/>
        </w:rPr>
        <w:t xml:space="preserve">so Jerram, </w:t>
      </w:r>
      <w:r w:rsidR="002C08C9" w:rsidRPr="002D32CB">
        <w:rPr>
          <w:rFonts w:ascii="IOI Light" w:hAnsi="IOI Light" w:cs="Courier New"/>
          <w:color w:val="000000"/>
          <w:sz w:val="24"/>
          <w:szCs w:val="24"/>
        </w:rPr>
        <w:t>wie schön unser Planet doch ist und wie sehr es sich lohnt, mehr auf ihn zu achten.</w:t>
      </w:r>
    </w:p>
    <w:p w14:paraId="08DBE990" w14:textId="3D00FFAD" w:rsidR="00DF4E0F" w:rsidRPr="002D32CB" w:rsidRDefault="00EC1D36" w:rsidP="002C08C9">
      <w:pPr>
        <w:spacing w:line="276" w:lineRule="auto"/>
        <w:jc w:val="right"/>
        <w:rPr>
          <w:rFonts w:ascii="IOI Light" w:hAnsi="IOI Light" w:cs="Tahoma"/>
          <w:b/>
          <w:bCs/>
          <w:sz w:val="24"/>
          <w:szCs w:val="24"/>
        </w:rPr>
      </w:pPr>
      <w:r>
        <w:rPr>
          <w:rFonts w:ascii="IOI Light" w:hAnsi="IOI Light" w:cs="Tahoma"/>
          <w:b/>
          <w:bCs/>
          <w:sz w:val="24"/>
          <w:szCs w:val="24"/>
        </w:rPr>
        <w:t>1.099</w:t>
      </w:r>
      <w:r w:rsidR="00DF4E0F" w:rsidRPr="002D32CB">
        <w:rPr>
          <w:rFonts w:ascii="IOI Light" w:hAnsi="IOI Light" w:cs="Tahoma"/>
          <w:b/>
          <w:bCs/>
          <w:sz w:val="24"/>
          <w:szCs w:val="24"/>
        </w:rPr>
        <w:t xml:space="preserve"> Zeichen</w:t>
      </w:r>
    </w:p>
    <w:p w14:paraId="4651D439" w14:textId="77777777" w:rsidR="00DF4E0F" w:rsidRPr="002D32CB" w:rsidRDefault="00DF4E0F" w:rsidP="002C08C9">
      <w:pPr>
        <w:spacing w:line="276" w:lineRule="auto"/>
        <w:rPr>
          <w:rFonts w:ascii="IOI Light" w:hAnsi="IOI Light" w:cs="Tahoma"/>
          <w:b/>
          <w:bCs/>
          <w:sz w:val="24"/>
          <w:szCs w:val="24"/>
        </w:rPr>
      </w:pPr>
    </w:p>
    <w:p w14:paraId="02C66D40" w14:textId="1B9CDF51" w:rsidR="00CA0AE7" w:rsidRPr="002D32CB" w:rsidRDefault="000A3AAA" w:rsidP="002C08C9">
      <w:pPr>
        <w:spacing w:line="276" w:lineRule="auto"/>
        <w:rPr>
          <w:rFonts w:ascii="IOI Light" w:hAnsi="IOI Light" w:cs="Tahoma"/>
          <w:b/>
          <w:bCs/>
          <w:sz w:val="24"/>
          <w:szCs w:val="24"/>
        </w:rPr>
      </w:pPr>
      <w:r w:rsidRPr="002D32CB">
        <w:rPr>
          <w:rFonts w:ascii="IOI Light" w:hAnsi="IOI Light" w:cs="Tahoma"/>
          <w:b/>
          <w:bCs/>
          <w:sz w:val="24"/>
          <w:szCs w:val="24"/>
        </w:rPr>
        <w:t>Hintergrund</w:t>
      </w:r>
      <w:r w:rsidR="00E548E6" w:rsidRPr="002D32CB">
        <w:rPr>
          <w:rFonts w:ascii="IOI Light" w:hAnsi="IOI Light" w:cs="Tahoma"/>
          <w:b/>
          <w:bCs/>
          <w:sz w:val="24"/>
          <w:szCs w:val="24"/>
        </w:rPr>
        <w:t xml:space="preserve">: </w:t>
      </w:r>
      <w:r w:rsidR="002C08C9" w:rsidRPr="002D32CB">
        <w:rPr>
          <w:rFonts w:ascii="IOI Light" w:hAnsi="IOI Light" w:cs="Tahoma"/>
          <w:b/>
          <w:bCs/>
          <w:sz w:val="24"/>
          <w:szCs w:val="24"/>
        </w:rPr>
        <w:t>Neu</w:t>
      </w:r>
      <w:r w:rsidR="00426848" w:rsidRPr="002D32CB">
        <w:rPr>
          <w:rFonts w:ascii="IOI Light" w:hAnsi="IOI Light" w:cs="Tahoma"/>
          <w:b/>
          <w:bCs/>
          <w:sz w:val="24"/>
          <w:szCs w:val="24"/>
        </w:rPr>
        <w:t>es Leben auf dem Campus</w:t>
      </w:r>
    </w:p>
    <w:p w14:paraId="167C7EC0" w14:textId="5F89AC7C" w:rsidR="00044C30" w:rsidRPr="002D32CB" w:rsidRDefault="00426848" w:rsidP="00451CD8">
      <w:pPr>
        <w:pStyle w:val="NormalWeb"/>
        <w:spacing w:line="276" w:lineRule="auto"/>
        <w:rPr>
          <w:rFonts w:ascii="IOI Light" w:hAnsi="IOI Light" w:cs="Tahoma"/>
          <w:b/>
          <w:bCs/>
        </w:rPr>
      </w:pPr>
      <w:r w:rsidRPr="002D32CB">
        <w:rPr>
          <w:rFonts w:ascii="IOI Light" w:hAnsi="IOI Light"/>
        </w:rPr>
        <w:t xml:space="preserve">So sehr die „Book of Kells Experience“ neue </w:t>
      </w:r>
      <w:r w:rsidR="00201BEE" w:rsidRPr="002D32CB">
        <w:rPr>
          <w:rFonts w:ascii="IOI Light" w:hAnsi="IOI Light"/>
        </w:rPr>
        <w:t xml:space="preserve">Türen und </w:t>
      </w:r>
      <w:r w:rsidRPr="002D32CB">
        <w:rPr>
          <w:rFonts w:ascii="IOI Light" w:hAnsi="IOI Light"/>
        </w:rPr>
        <w:t>Sicht</w:t>
      </w:r>
      <w:r w:rsidR="00201BEE" w:rsidRPr="002D32CB">
        <w:rPr>
          <w:rFonts w:ascii="IOI Light" w:hAnsi="IOI Light"/>
        </w:rPr>
        <w:t>weis</w:t>
      </w:r>
      <w:r w:rsidRPr="002D32CB">
        <w:rPr>
          <w:rFonts w:ascii="IOI Light" w:hAnsi="IOI Light"/>
        </w:rPr>
        <w:t xml:space="preserve">en </w:t>
      </w:r>
      <w:r w:rsidR="00201BEE" w:rsidRPr="002D32CB">
        <w:rPr>
          <w:rFonts w:ascii="IOI Light" w:hAnsi="IOI Light"/>
        </w:rPr>
        <w:t>eröffnet</w:t>
      </w:r>
      <w:r w:rsidRPr="002D32CB">
        <w:rPr>
          <w:rFonts w:ascii="IOI Light" w:hAnsi="IOI Light"/>
        </w:rPr>
        <w:t xml:space="preserve">: An anderer Stelle auf dem Bibliotheksgelände sind viele Tore und Türen derzeit geschlossen. Der Grund sind umfangreiche </w:t>
      </w:r>
      <w:r w:rsidR="000A3AAA" w:rsidRPr="002D32CB">
        <w:rPr>
          <w:rFonts w:ascii="IOI Light" w:hAnsi="IOI Light"/>
        </w:rPr>
        <w:t xml:space="preserve">Konservierungsarbeiten für das Old Library Redevelopment Project, das </w:t>
      </w:r>
      <w:r w:rsidR="00201BEE" w:rsidRPr="002D32CB">
        <w:rPr>
          <w:rFonts w:ascii="IOI Light" w:hAnsi="IOI Light"/>
        </w:rPr>
        <w:t>die</w:t>
      </w:r>
      <w:r w:rsidR="000A3AAA" w:rsidRPr="002D32CB">
        <w:rPr>
          <w:rFonts w:ascii="IOI Light" w:hAnsi="IOI Light"/>
        </w:rPr>
        <w:t xml:space="preserve"> Gebäude aus dem 18. Jahrhundert schützen und </w:t>
      </w:r>
      <w:r w:rsidR="00201BEE" w:rsidRPr="002D32CB">
        <w:rPr>
          <w:rFonts w:ascii="IOI Light" w:hAnsi="IOI Light"/>
        </w:rPr>
        <w:t>deren</w:t>
      </w:r>
      <w:r w:rsidR="000A3AAA" w:rsidRPr="002D32CB">
        <w:rPr>
          <w:rFonts w:ascii="IOI Light" w:hAnsi="IOI Light"/>
        </w:rPr>
        <w:t xml:space="preserve"> wertvollen Sammlungen aus Jahrtausenden für künftige Generationen bewahren </w:t>
      </w:r>
      <w:r w:rsidRPr="002D32CB">
        <w:rPr>
          <w:rFonts w:ascii="IOI Light" w:hAnsi="IOI Light"/>
        </w:rPr>
        <w:t>soll</w:t>
      </w:r>
      <w:r w:rsidR="000A3AAA" w:rsidRPr="002D32CB">
        <w:rPr>
          <w:rFonts w:ascii="IOI Light" w:hAnsi="IOI Light"/>
        </w:rPr>
        <w:t xml:space="preserve">. </w:t>
      </w:r>
      <w:r w:rsidRPr="002D32CB">
        <w:rPr>
          <w:rFonts w:ascii="IOI Light" w:hAnsi="IOI Light"/>
        </w:rPr>
        <w:t xml:space="preserve">Bewahrt werden soll auch </w:t>
      </w:r>
      <w:r w:rsidR="000A3AAA" w:rsidRPr="002D32CB">
        <w:rPr>
          <w:rFonts w:ascii="IOI Light" w:hAnsi="IOI Light"/>
        </w:rPr>
        <w:t xml:space="preserve">die reiche Artenvielfalt auf dem gesamten Campus. </w:t>
      </w:r>
      <w:r w:rsidRPr="002D32CB">
        <w:rPr>
          <w:rFonts w:ascii="IOI Light" w:hAnsi="IOI Light"/>
        </w:rPr>
        <w:t>Dazu wurden die</w:t>
      </w:r>
      <w:r w:rsidR="000A3AAA" w:rsidRPr="002D32CB">
        <w:rPr>
          <w:rFonts w:ascii="IOI Light" w:hAnsi="IOI Light"/>
        </w:rPr>
        <w:t xml:space="preserve"> Vorgärten </w:t>
      </w:r>
      <w:r w:rsidR="00201BEE" w:rsidRPr="002D32CB">
        <w:rPr>
          <w:rFonts w:ascii="IOI Light" w:hAnsi="IOI Light"/>
        </w:rPr>
        <w:t xml:space="preserve">bereits </w:t>
      </w:r>
      <w:r w:rsidR="000A3AAA" w:rsidRPr="002D32CB">
        <w:rPr>
          <w:rFonts w:ascii="IOI Light" w:hAnsi="IOI Light"/>
        </w:rPr>
        <w:t xml:space="preserve">mit etwa 30 Wildblumenarten neu bepflanzt und auf dem Gelände </w:t>
      </w:r>
      <w:r w:rsidRPr="002D32CB">
        <w:rPr>
          <w:rFonts w:ascii="IOI Light" w:hAnsi="IOI Light"/>
        </w:rPr>
        <w:t xml:space="preserve">des 1592 gegründeten Trinity College </w:t>
      </w:r>
      <w:r w:rsidR="009B45F9">
        <w:rPr>
          <w:rFonts w:ascii="IOI Light" w:hAnsi="IOI Light"/>
        </w:rPr>
        <w:t>H</w:t>
      </w:r>
      <w:r w:rsidR="000A3AAA" w:rsidRPr="002D32CB">
        <w:rPr>
          <w:rFonts w:ascii="IOI Light" w:hAnsi="IOI Light"/>
        </w:rPr>
        <w:t xml:space="preserve">underte Bäume gepflanzt, um </w:t>
      </w:r>
      <w:r w:rsidRPr="002D32CB">
        <w:rPr>
          <w:rFonts w:ascii="IOI Light" w:hAnsi="IOI Light"/>
        </w:rPr>
        <w:t xml:space="preserve">so </w:t>
      </w:r>
      <w:r w:rsidR="000A3AAA" w:rsidRPr="002D32CB">
        <w:rPr>
          <w:rFonts w:ascii="IOI Light" w:hAnsi="IOI Light"/>
        </w:rPr>
        <w:t xml:space="preserve">eine grüne Oase im Herzen der Stadt zu schaffen. </w:t>
      </w:r>
      <w:r w:rsidR="00201BEE" w:rsidRPr="002D32CB">
        <w:rPr>
          <w:rFonts w:ascii="IOI Light" w:hAnsi="IOI Light"/>
        </w:rPr>
        <w:t>Das Zwischenergebnis lässt sich nicht zuletzt</w:t>
      </w:r>
      <w:r w:rsidRPr="002D32CB">
        <w:rPr>
          <w:rFonts w:ascii="IOI Light" w:hAnsi="IOI Light"/>
        </w:rPr>
        <w:t xml:space="preserve"> bei einem </w:t>
      </w:r>
      <w:r w:rsidR="000A3AAA" w:rsidRPr="002D32CB">
        <w:rPr>
          <w:rFonts w:ascii="IOI Light" w:hAnsi="IOI Light"/>
        </w:rPr>
        <w:t>geführten oder selbst</w:t>
      </w:r>
      <w:r w:rsidRPr="002D32CB">
        <w:rPr>
          <w:rFonts w:ascii="IOI Light" w:hAnsi="IOI Light"/>
        </w:rPr>
        <w:t xml:space="preserve"> durch</w:t>
      </w:r>
      <w:r w:rsidR="000A3AAA" w:rsidRPr="002D32CB">
        <w:rPr>
          <w:rFonts w:ascii="IOI Light" w:hAnsi="IOI Light"/>
        </w:rPr>
        <w:t xml:space="preserve">geführten Rundgang auf einem der </w:t>
      </w:r>
      <w:hyperlink r:id="rId14" w:history="1">
        <w:r w:rsidR="000A3AAA" w:rsidRPr="00CC6257">
          <w:rPr>
            <w:rStyle w:val="Hyperlink"/>
            <w:rFonts w:ascii="IOI Light" w:hAnsi="IOI Light"/>
            <w:b/>
            <w:bCs/>
          </w:rPr>
          <w:t>Trinity Trails</w:t>
        </w:r>
      </w:hyperlink>
      <w:r w:rsidR="000A3AAA" w:rsidRPr="002D32CB">
        <w:rPr>
          <w:rFonts w:ascii="IOI Light" w:hAnsi="IOI Light"/>
        </w:rPr>
        <w:t xml:space="preserve"> </w:t>
      </w:r>
      <w:r w:rsidRPr="002D32CB">
        <w:rPr>
          <w:rFonts w:ascii="IOI Light" w:hAnsi="IOI Light"/>
        </w:rPr>
        <w:t>begutachten</w:t>
      </w:r>
      <w:r w:rsidR="000A3AAA" w:rsidRPr="002D32CB">
        <w:rPr>
          <w:rFonts w:ascii="IOI Light" w:hAnsi="IOI Light"/>
        </w:rPr>
        <w:t xml:space="preserve">. Die </w:t>
      </w:r>
      <w:r w:rsidRPr="002D32CB">
        <w:rPr>
          <w:rFonts w:ascii="IOI Light" w:hAnsi="IOI Light"/>
        </w:rPr>
        <w:t xml:space="preserve">rund 45-minütigen </w:t>
      </w:r>
      <w:r w:rsidR="000A3AAA" w:rsidRPr="002D32CB">
        <w:rPr>
          <w:rFonts w:ascii="IOI Light" w:hAnsi="IOI Light"/>
        </w:rPr>
        <w:t xml:space="preserve">Touren </w:t>
      </w:r>
      <w:r w:rsidR="00201BEE" w:rsidRPr="002D32CB">
        <w:rPr>
          <w:rFonts w:ascii="IOI Light" w:hAnsi="IOI Light"/>
        </w:rPr>
        <w:t>fokussieren sich auf</w:t>
      </w:r>
      <w:r w:rsidR="000A3AAA" w:rsidRPr="002D32CB">
        <w:rPr>
          <w:rFonts w:ascii="IOI Light" w:hAnsi="IOI Light"/>
        </w:rPr>
        <w:t xml:space="preserve"> die atemberaubende Architektur und Geschichte der Universität und </w:t>
      </w:r>
      <w:r w:rsidR="00201BEE" w:rsidRPr="002D32CB">
        <w:rPr>
          <w:rFonts w:ascii="IOI Light" w:hAnsi="IOI Light"/>
        </w:rPr>
        <w:t>beleuchten</w:t>
      </w:r>
      <w:r w:rsidRPr="002D32CB">
        <w:rPr>
          <w:rFonts w:ascii="IOI Light" w:hAnsi="IOI Light"/>
        </w:rPr>
        <w:t xml:space="preserve"> dabei</w:t>
      </w:r>
      <w:r w:rsidR="000A3AAA" w:rsidRPr="002D32CB">
        <w:rPr>
          <w:rFonts w:ascii="IOI Light" w:hAnsi="IOI Light"/>
        </w:rPr>
        <w:t xml:space="preserve"> </w:t>
      </w:r>
      <w:r w:rsidR="00201BEE" w:rsidRPr="002D32CB">
        <w:rPr>
          <w:rFonts w:ascii="IOI Light" w:hAnsi="IOI Light"/>
        </w:rPr>
        <w:t>auch</w:t>
      </w:r>
      <w:r w:rsidR="000A3AAA" w:rsidRPr="002D32CB">
        <w:rPr>
          <w:rFonts w:ascii="IOI Light" w:hAnsi="IOI Light"/>
        </w:rPr>
        <w:t xml:space="preserve"> die Geschichten ihrer berühmtesten Studenten, darunter Oscar Wilde, Samuel Beckett und Jonathan Swift.</w:t>
      </w:r>
      <w:r w:rsidR="006C2062" w:rsidRPr="002D32CB">
        <w:rPr>
          <w:rFonts w:ascii="IOI Light" w:hAnsi="IOI Light"/>
        </w:rPr>
        <w:t xml:space="preserve"> </w:t>
      </w:r>
      <w:r w:rsidRPr="002D32CB">
        <w:rPr>
          <w:rFonts w:ascii="IOI Light" w:hAnsi="IOI Light"/>
        </w:rPr>
        <w:t xml:space="preserve">Und auch </w:t>
      </w:r>
      <w:r w:rsidR="00201BEE" w:rsidRPr="002D32CB">
        <w:rPr>
          <w:rFonts w:ascii="IOI Light" w:hAnsi="IOI Light"/>
        </w:rPr>
        <w:t>hier</w:t>
      </w:r>
      <w:r w:rsidRPr="002D32CB">
        <w:rPr>
          <w:rFonts w:ascii="IOI Light" w:hAnsi="IOI Light"/>
        </w:rPr>
        <w:t xml:space="preserve"> hält moderne Technik Einzug. </w:t>
      </w:r>
      <w:r w:rsidRPr="002D32CB">
        <w:rPr>
          <w:rFonts w:ascii="IOI Light" w:eastAsia="Times New Roman" w:hAnsi="IOI Light"/>
          <w:lang w:eastAsia="de-DE"/>
        </w:rPr>
        <w:t xml:space="preserve">Bei einigen Stationen wie etwa </w:t>
      </w:r>
      <w:r w:rsidR="006C2062" w:rsidRPr="002D32CB">
        <w:rPr>
          <w:rFonts w:ascii="IOI Light" w:eastAsia="Times New Roman" w:hAnsi="IOI Light"/>
          <w:lang w:eastAsia="de-DE"/>
        </w:rPr>
        <w:t>dem Old Anatomy Museum</w:t>
      </w:r>
      <w:r w:rsidR="00451CD8">
        <w:rPr>
          <w:rFonts w:ascii="IOI Light" w:eastAsia="Times New Roman" w:hAnsi="IOI Light"/>
          <w:lang w:eastAsia="de-DE"/>
        </w:rPr>
        <w:t xml:space="preserve"> oder </w:t>
      </w:r>
      <w:r w:rsidR="006C2062" w:rsidRPr="002D32CB">
        <w:rPr>
          <w:rFonts w:ascii="IOI Light" w:eastAsia="Times New Roman" w:hAnsi="IOI Light"/>
          <w:lang w:eastAsia="de-DE"/>
        </w:rPr>
        <w:t>dem Rose Garden</w:t>
      </w:r>
      <w:r w:rsidRPr="002D32CB">
        <w:rPr>
          <w:rFonts w:ascii="IOI Light" w:eastAsia="Times New Roman" w:hAnsi="IOI Light"/>
          <w:lang w:eastAsia="de-DE"/>
        </w:rPr>
        <w:t xml:space="preserve"> kommt Augmented Reality zum Einsatz. Alt und Neu in schöner Eintracht. </w:t>
      </w:r>
    </w:p>
    <w:p w14:paraId="337B566B" w14:textId="529DDED2" w:rsidR="0009460A" w:rsidRPr="002D32CB" w:rsidRDefault="00451CD8" w:rsidP="002C08C9">
      <w:pPr>
        <w:spacing w:line="276" w:lineRule="auto"/>
        <w:jc w:val="right"/>
        <w:rPr>
          <w:rFonts w:ascii="IOI Light" w:hAnsi="IOI Light" w:cs="Tahoma"/>
          <w:b/>
          <w:bCs/>
          <w:sz w:val="24"/>
          <w:szCs w:val="24"/>
        </w:rPr>
      </w:pPr>
      <w:r>
        <w:rPr>
          <w:rFonts w:ascii="IOI Light" w:hAnsi="IOI Light" w:cs="Tahoma"/>
          <w:b/>
          <w:bCs/>
          <w:sz w:val="24"/>
          <w:szCs w:val="24"/>
        </w:rPr>
        <w:t>1.265</w:t>
      </w:r>
      <w:r w:rsidR="0009460A" w:rsidRPr="002D32CB">
        <w:rPr>
          <w:rFonts w:ascii="IOI Light" w:hAnsi="IOI Light" w:cs="Tahoma"/>
          <w:b/>
          <w:bCs/>
          <w:sz w:val="24"/>
          <w:szCs w:val="24"/>
        </w:rPr>
        <w:t xml:space="preserve"> Zeichen</w:t>
      </w:r>
    </w:p>
    <w:p w14:paraId="173A81C7" w14:textId="45DBC019" w:rsidR="005D1A03" w:rsidRPr="001304D9" w:rsidRDefault="00BC1ABC" w:rsidP="005D1A03">
      <w:pPr>
        <w:rPr>
          <w:rFonts w:ascii="IOI Light" w:hAnsi="IOI Light" w:cs="Tahoma"/>
          <w:i/>
          <w:iCs/>
          <w:sz w:val="24"/>
          <w:szCs w:val="24"/>
        </w:rPr>
      </w:pPr>
      <w:r w:rsidRPr="001304D9">
        <w:rPr>
          <w:rFonts w:ascii="IOI Light" w:hAnsi="IOI Light" w:cs="Tahoma"/>
          <w:i/>
          <w:iCs/>
          <w:sz w:val="24"/>
          <w:szCs w:val="24"/>
        </w:rPr>
        <w:t xml:space="preserve">Wenn Sie mehr über </w:t>
      </w:r>
      <w:hyperlink r:id="rId15" w:history="1">
        <w:r w:rsidRPr="001304D9">
          <w:rPr>
            <w:rStyle w:val="Hyperlink"/>
            <w:rFonts w:ascii="IOI Light" w:hAnsi="IOI Light" w:cs="Tahoma"/>
            <w:b/>
            <w:bCs/>
            <w:i/>
            <w:iCs/>
            <w:sz w:val="24"/>
            <w:szCs w:val="24"/>
          </w:rPr>
          <w:t>Dublin</w:t>
        </w:r>
      </w:hyperlink>
      <w:r w:rsidRPr="001304D9">
        <w:rPr>
          <w:rFonts w:ascii="IOI Light" w:hAnsi="IOI Light" w:cs="Tahoma"/>
          <w:i/>
          <w:iCs/>
          <w:sz w:val="24"/>
          <w:szCs w:val="24"/>
        </w:rPr>
        <w:t xml:space="preserve"> </w:t>
      </w:r>
      <w:r w:rsidR="005D1A03">
        <w:rPr>
          <w:rFonts w:ascii="IOI Light" w:hAnsi="IOI Light" w:cs="Tahoma"/>
          <w:i/>
          <w:iCs/>
          <w:sz w:val="24"/>
          <w:szCs w:val="24"/>
        </w:rPr>
        <w:t xml:space="preserve">oder </w:t>
      </w:r>
      <w:r w:rsidR="005D1A03" w:rsidRPr="001304D9">
        <w:rPr>
          <w:rFonts w:ascii="IOI Light" w:hAnsi="IOI Light" w:cs="Tahoma"/>
          <w:i/>
          <w:iCs/>
          <w:sz w:val="24"/>
          <w:szCs w:val="24"/>
        </w:rPr>
        <w:t xml:space="preserve">über </w:t>
      </w:r>
      <w:hyperlink r:id="rId16" w:history="1">
        <w:r w:rsidR="005D1A03" w:rsidRPr="001304D9">
          <w:rPr>
            <w:rStyle w:val="Hyperlink"/>
            <w:rFonts w:ascii="IOI Light" w:hAnsi="IOI Light" w:cs="Tahoma"/>
            <w:b/>
            <w:bCs/>
            <w:i/>
            <w:iCs/>
            <w:sz w:val="24"/>
            <w:szCs w:val="24"/>
          </w:rPr>
          <w:t>Irische Literatur</w:t>
        </w:r>
      </w:hyperlink>
      <w:r w:rsidR="005D1A03" w:rsidRPr="001304D9">
        <w:rPr>
          <w:rFonts w:ascii="IOI Light" w:hAnsi="IOI Light" w:cs="Tahoma"/>
          <w:i/>
          <w:iCs/>
          <w:sz w:val="24"/>
          <w:szCs w:val="24"/>
        </w:rPr>
        <w:t xml:space="preserve"> erfahren möchten, hören Sie doch einfach mal rein in den Podcast von Tourism Ireland.</w:t>
      </w:r>
    </w:p>
    <w:p w14:paraId="292E1D3C" w14:textId="4AEEC897" w:rsidR="00CA0AE7" w:rsidRPr="002D32CB" w:rsidRDefault="00CA0AE7" w:rsidP="002C08C9">
      <w:pPr>
        <w:spacing w:line="276" w:lineRule="auto"/>
        <w:rPr>
          <w:rFonts w:ascii="IOI Light" w:hAnsi="IOI Light" w:cs="Tahoma"/>
          <w:b/>
          <w:bCs/>
          <w:sz w:val="24"/>
          <w:szCs w:val="24"/>
        </w:rPr>
      </w:pPr>
    </w:p>
    <w:p w14:paraId="459232A7" w14:textId="79F924D4" w:rsidR="00CA0AE7" w:rsidRPr="008D7FDB" w:rsidRDefault="00CA0AE7" w:rsidP="002C08C9">
      <w:pPr>
        <w:spacing w:line="276" w:lineRule="auto"/>
        <w:rPr>
          <w:rFonts w:ascii="IOI Light" w:hAnsi="IOI Light" w:cs="Tahoma"/>
          <w:b/>
          <w:bCs/>
        </w:rPr>
      </w:pPr>
      <w:r w:rsidRPr="008D7FDB">
        <w:rPr>
          <w:rFonts w:ascii="IOI Light" w:hAnsi="IOI Light" w:cs="Tahoma"/>
          <w:b/>
          <w:bCs/>
        </w:rPr>
        <w:t>Links:</w:t>
      </w:r>
    </w:p>
    <w:p w14:paraId="3193F36C" w14:textId="5AADBDD9" w:rsidR="00347D2D" w:rsidRPr="005260E5" w:rsidRDefault="005260E5" w:rsidP="002C08C9">
      <w:pPr>
        <w:spacing w:line="276" w:lineRule="auto"/>
        <w:rPr>
          <w:rStyle w:val="Hyperlink"/>
          <w:rFonts w:ascii="IOI Light" w:hAnsi="IOI Light" w:cs="Tahoma"/>
        </w:rPr>
      </w:pPr>
      <w:r>
        <w:rPr>
          <w:rFonts w:ascii="IOI Light" w:hAnsi="IOI Light" w:cs="Tahoma"/>
        </w:rPr>
        <w:fldChar w:fldCharType="begin"/>
      </w:r>
      <w:r w:rsidR="001F0E8F">
        <w:rPr>
          <w:rFonts w:ascii="IOI Light" w:hAnsi="IOI Light" w:cs="Tahoma"/>
        </w:rPr>
        <w:instrText>HYPERLINK "https://go.irlnd.co/hk275ytv"</w:instrText>
      </w:r>
      <w:r>
        <w:rPr>
          <w:rFonts w:ascii="IOI Light" w:hAnsi="IOI Light" w:cs="Tahoma"/>
        </w:rPr>
      </w:r>
      <w:r>
        <w:rPr>
          <w:rFonts w:ascii="IOI Light" w:hAnsi="IOI Light" w:cs="Tahoma"/>
        </w:rPr>
        <w:fldChar w:fldCharType="separate"/>
      </w:r>
      <w:r w:rsidR="008D7FDB" w:rsidRPr="005260E5">
        <w:rPr>
          <w:rStyle w:val="Hyperlink"/>
          <w:rFonts w:ascii="IOI Light" w:hAnsi="IOI Light" w:cs="Tahoma"/>
        </w:rPr>
        <w:t>www.ireland.com/de-de/things-to-do/attractions/book-of-kells-trinity-college-dublin/</w:t>
      </w:r>
    </w:p>
    <w:p w14:paraId="401B8FF6" w14:textId="040F7A77" w:rsidR="008D7FDB" w:rsidRPr="001F0E8F" w:rsidRDefault="005260E5" w:rsidP="002C08C9">
      <w:pPr>
        <w:spacing w:line="276" w:lineRule="auto"/>
        <w:rPr>
          <w:rStyle w:val="Hyperlink"/>
          <w:rFonts w:ascii="IOI Light" w:hAnsi="IOI Light" w:cs="Tahoma"/>
        </w:rPr>
      </w:pPr>
      <w:r>
        <w:rPr>
          <w:rFonts w:ascii="IOI Light" w:hAnsi="IOI Light" w:cs="Tahoma"/>
        </w:rPr>
        <w:fldChar w:fldCharType="end"/>
      </w:r>
      <w:r w:rsidR="001F0E8F">
        <w:rPr>
          <w:rFonts w:ascii="IOI Light" w:hAnsi="IOI Light" w:cs="Tahoma"/>
        </w:rPr>
        <w:fldChar w:fldCharType="begin"/>
      </w:r>
      <w:r w:rsidR="001F0E8F">
        <w:rPr>
          <w:rFonts w:ascii="IOI Light" w:hAnsi="IOI Light" w:cs="Tahoma"/>
        </w:rPr>
        <w:instrText>HYPERLINK "https://go.irlnd.co/c29m5tlx"</w:instrText>
      </w:r>
      <w:r w:rsidR="001F0E8F">
        <w:rPr>
          <w:rFonts w:ascii="IOI Light" w:hAnsi="IOI Light" w:cs="Tahoma"/>
        </w:rPr>
      </w:r>
      <w:r w:rsidR="001F0E8F">
        <w:rPr>
          <w:rFonts w:ascii="IOI Light" w:hAnsi="IOI Light" w:cs="Tahoma"/>
        </w:rPr>
        <w:fldChar w:fldCharType="separate"/>
      </w:r>
      <w:r w:rsidR="007A6D2B" w:rsidRPr="001F0E8F">
        <w:rPr>
          <w:rStyle w:val="Hyperlink"/>
          <w:rFonts w:ascii="IOI Light" w:hAnsi="IOI Light" w:cs="Tahoma"/>
        </w:rPr>
        <w:t>https://www.ireland.com/de-de/destinations/experiences/dublin/</w:t>
      </w:r>
    </w:p>
    <w:p w14:paraId="4ADED7E7" w14:textId="280DC4E0" w:rsidR="008D7FDB" w:rsidRDefault="001F0E8F" w:rsidP="008D7FDB">
      <w:pPr>
        <w:spacing w:line="276" w:lineRule="auto"/>
        <w:rPr>
          <w:rFonts w:ascii="IOI Light" w:hAnsi="IOI Light" w:cs="Tahoma"/>
        </w:rPr>
      </w:pPr>
      <w:r>
        <w:rPr>
          <w:rFonts w:ascii="IOI Light" w:hAnsi="IOI Light" w:cs="Tahoma"/>
        </w:rPr>
        <w:fldChar w:fldCharType="end"/>
      </w:r>
      <w:hyperlink r:id="rId17" w:history="1">
        <w:r w:rsidR="007A6D2B" w:rsidRPr="003974AC">
          <w:rPr>
            <w:rStyle w:val="Hyperlink"/>
            <w:rFonts w:ascii="IOI Light" w:hAnsi="IOI Light" w:cs="Tahoma"/>
          </w:rPr>
          <w:t>www.visittrinity.ie/book-of-kells-experience</w:t>
        </w:r>
      </w:hyperlink>
    </w:p>
    <w:p w14:paraId="29CD874B" w14:textId="3EE55C85" w:rsidR="007A6D2B" w:rsidRDefault="007B75DD" w:rsidP="008D7FDB">
      <w:pPr>
        <w:spacing w:line="276" w:lineRule="auto"/>
        <w:rPr>
          <w:rFonts w:ascii="IOI Light" w:hAnsi="IOI Light" w:cs="Tahoma"/>
        </w:rPr>
      </w:pPr>
      <w:hyperlink r:id="rId18" w:history="1">
        <w:r w:rsidR="00175960" w:rsidRPr="003974AC">
          <w:rPr>
            <w:rStyle w:val="Hyperlink"/>
            <w:rFonts w:ascii="IOI Light" w:hAnsi="IOI Light" w:cs="Tahoma"/>
          </w:rPr>
          <w:t>https://digitalcollections.tcd.ie/concern/works/hm50tr726?locale=en</w:t>
        </w:r>
      </w:hyperlink>
    </w:p>
    <w:p w14:paraId="6A16C8BD" w14:textId="19CD2D36" w:rsidR="00175960" w:rsidRPr="00CC6257" w:rsidRDefault="00CC6257" w:rsidP="008D7FDB">
      <w:pPr>
        <w:spacing w:line="276" w:lineRule="auto"/>
        <w:rPr>
          <w:rStyle w:val="Hyperlink"/>
          <w:rFonts w:ascii="IOI Light" w:hAnsi="IOI Light" w:cs="Tahoma"/>
        </w:rPr>
      </w:pPr>
      <w:r>
        <w:rPr>
          <w:rFonts w:ascii="IOI Light" w:hAnsi="IOI Light" w:cs="Tahoma"/>
        </w:rPr>
        <w:fldChar w:fldCharType="begin"/>
      </w:r>
      <w:r>
        <w:rPr>
          <w:rFonts w:ascii="IOI Light" w:hAnsi="IOI Light" w:cs="Tahoma"/>
        </w:rPr>
        <w:instrText>HYPERLINK "https://go.irlnd.co/2ratlusx"</w:instrText>
      </w:r>
      <w:r>
        <w:rPr>
          <w:rFonts w:ascii="IOI Light" w:hAnsi="IOI Light" w:cs="Tahoma"/>
        </w:rPr>
      </w:r>
      <w:r>
        <w:rPr>
          <w:rFonts w:ascii="IOI Light" w:hAnsi="IOI Light" w:cs="Tahoma"/>
        </w:rPr>
        <w:fldChar w:fldCharType="separate"/>
      </w:r>
      <w:r w:rsidR="0011423F" w:rsidRPr="00CC6257">
        <w:rPr>
          <w:rStyle w:val="Hyperlink"/>
          <w:rFonts w:ascii="IOI Light" w:hAnsi="IOI Light" w:cs="Tahoma"/>
        </w:rPr>
        <w:t>https://www.ireland.com/de-de/destinations/county/meath/county-meath/</w:t>
      </w:r>
    </w:p>
    <w:p w14:paraId="5DBAA8A7" w14:textId="6EBA04CE" w:rsidR="0011423F" w:rsidRDefault="00CC6257" w:rsidP="008D7FDB">
      <w:pPr>
        <w:spacing w:line="276" w:lineRule="auto"/>
        <w:rPr>
          <w:rFonts w:ascii="IOI Light" w:hAnsi="IOI Light" w:cs="Tahoma"/>
        </w:rPr>
      </w:pPr>
      <w:r>
        <w:rPr>
          <w:rFonts w:ascii="IOI Light" w:hAnsi="IOI Light" w:cs="Tahoma"/>
        </w:rPr>
        <w:fldChar w:fldCharType="end"/>
      </w:r>
      <w:hyperlink r:id="rId19" w:history="1">
        <w:r w:rsidR="009B45F9" w:rsidRPr="003974AC">
          <w:rPr>
            <w:rStyle w:val="Hyperlink"/>
            <w:rFonts w:ascii="IOI Light" w:hAnsi="IOI Light" w:cs="Tahoma"/>
          </w:rPr>
          <w:t>https://www.visittrinity.ie/book-of-kells/gaia/</w:t>
        </w:r>
      </w:hyperlink>
    </w:p>
    <w:p w14:paraId="30D01CF8" w14:textId="2A241D1B" w:rsidR="009B45F9" w:rsidRDefault="007B75DD" w:rsidP="008D7FDB">
      <w:pPr>
        <w:spacing w:line="276" w:lineRule="auto"/>
        <w:rPr>
          <w:rFonts w:ascii="IOI Light" w:hAnsi="IOI Light" w:cs="Tahoma"/>
        </w:rPr>
      </w:pPr>
      <w:hyperlink r:id="rId20" w:history="1">
        <w:r w:rsidR="00451CD8" w:rsidRPr="003974AC">
          <w:rPr>
            <w:rStyle w:val="Hyperlink"/>
            <w:rFonts w:ascii="IOI Light" w:hAnsi="IOI Light" w:cs="Tahoma"/>
          </w:rPr>
          <w:t>https://www.visittrinity.ie/trinity-trails/</w:t>
        </w:r>
      </w:hyperlink>
    </w:p>
    <w:p w14:paraId="2CB22FC1" w14:textId="77777777" w:rsidR="008D7FDB" w:rsidRPr="007A6D2B" w:rsidRDefault="008D7FDB" w:rsidP="002C08C9">
      <w:pPr>
        <w:spacing w:line="276" w:lineRule="auto"/>
        <w:rPr>
          <w:rFonts w:ascii="IOI Light" w:hAnsi="IOI Light" w:cs="Tahoma"/>
          <w:b/>
          <w:bCs/>
        </w:rPr>
      </w:pPr>
    </w:p>
    <w:p w14:paraId="706E581A" w14:textId="77777777" w:rsidR="00BE12C0" w:rsidRDefault="00CA0AE7" w:rsidP="002C08C9">
      <w:pPr>
        <w:spacing w:line="276" w:lineRule="auto"/>
        <w:rPr>
          <w:rFonts w:ascii="IOI Light" w:hAnsi="IOI Light" w:cs="Tahoma"/>
          <w:lang w:val="en-US"/>
        </w:rPr>
      </w:pPr>
      <w:r w:rsidRPr="008D7FDB">
        <w:rPr>
          <w:rFonts w:ascii="IOI Light" w:hAnsi="IOI Light" w:cs="Tahoma"/>
          <w:b/>
          <w:bCs/>
          <w:lang w:val="en-US"/>
        </w:rPr>
        <w:t xml:space="preserve">Schlagwörter: </w:t>
      </w:r>
      <w:r w:rsidR="00DE57AB" w:rsidRPr="008D7FDB">
        <w:rPr>
          <w:rFonts w:ascii="IOI Light" w:hAnsi="IOI Light" w:cs="Tahoma"/>
          <w:lang w:val="en-US"/>
        </w:rPr>
        <w:t>Weltdokumentenerbe</w:t>
      </w:r>
      <w:r w:rsidR="005D1A03">
        <w:rPr>
          <w:rFonts w:ascii="IOI Light" w:hAnsi="IOI Light" w:cs="Tahoma"/>
          <w:lang w:val="en-US"/>
        </w:rPr>
        <w:t xml:space="preserve"> |</w:t>
      </w:r>
      <w:r w:rsidR="00DE57AB" w:rsidRPr="008D7FDB">
        <w:rPr>
          <w:rFonts w:ascii="IOI Light" w:hAnsi="IOI Light" w:cs="Tahoma"/>
          <w:lang w:val="en-US"/>
        </w:rPr>
        <w:t xml:space="preserve"> </w:t>
      </w:r>
      <w:r w:rsidR="00426848" w:rsidRPr="008D7FDB">
        <w:rPr>
          <w:rFonts w:ascii="IOI Light" w:hAnsi="IOI Light" w:cs="Tahoma"/>
          <w:lang w:val="en-US"/>
        </w:rPr>
        <w:t>Book of Kells</w:t>
      </w:r>
      <w:r w:rsidR="005D1A03">
        <w:rPr>
          <w:rFonts w:ascii="IOI Light" w:hAnsi="IOI Light" w:cs="Tahoma"/>
          <w:lang w:val="en-US"/>
        </w:rPr>
        <w:t xml:space="preserve"> |</w:t>
      </w:r>
      <w:r w:rsidR="00426848" w:rsidRPr="008D7FDB">
        <w:rPr>
          <w:rFonts w:ascii="IOI Light" w:hAnsi="IOI Light" w:cs="Tahoma"/>
          <w:lang w:val="en-US"/>
        </w:rPr>
        <w:t xml:space="preserve"> Bibliothek</w:t>
      </w:r>
      <w:r w:rsidR="005D1A03">
        <w:rPr>
          <w:rFonts w:ascii="IOI Light" w:hAnsi="IOI Light" w:cs="Tahoma"/>
          <w:lang w:val="en-US"/>
        </w:rPr>
        <w:t xml:space="preserve"> |</w:t>
      </w:r>
      <w:r w:rsidR="00426848" w:rsidRPr="008D7FDB">
        <w:rPr>
          <w:rFonts w:ascii="IOI Light" w:hAnsi="IOI Light" w:cs="Tahoma"/>
          <w:lang w:val="en-US"/>
        </w:rPr>
        <w:t xml:space="preserve"> Trinity College</w:t>
      </w:r>
      <w:r w:rsidR="005D1A03">
        <w:rPr>
          <w:rFonts w:ascii="IOI Light" w:hAnsi="IOI Light" w:cs="Tahoma"/>
          <w:lang w:val="en-US"/>
        </w:rPr>
        <w:t xml:space="preserve"> |</w:t>
      </w:r>
      <w:r w:rsidR="00426848" w:rsidRPr="008D7FDB">
        <w:rPr>
          <w:rFonts w:ascii="IOI Light" w:hAnsi="IOI Light" w:cs="Tahoma"/>
          <w:lang w:val="en-US"/>
        </w:rPr>
        <w:t xml:space="preserve"> Augmented Reality</w:t>
      </w:r>
      <w:r w:rsidR="005D1A03">
        <w:rPr>
          <w:rFonts w:ascii="IOI Light" w:hAnsi="IOI Light" w:cs="Tahoma"/>
          <w:lang w:val="en-US"/>
        </w:rPr>
        <w:t xml:space="preserve"> | </w:t>
      </w:r>
      <w:r w:rsidR="00BE12C0" w:rsidRPr="008D7FDB">
        <w:rPr>
          <w:rFonts w:ascii="IOI Light" w:hAnsi="IOI Light" w:cs="Tahoma"/>
          <w:lang w:val="en-US"/>
        </w:rPr>
        <w:t>Dublin</w:t>
      </w:r>
      <w:r w:rsidR="00BE12C0">
        <w:rPr>
          <w:rFonts w:ascii="IOI Light" w:hAnsi="IOI Light" w:cs="Tahoma"/>
          <w:lang w:val="en-US"/>
        </w:rPr>
        <w:t>| RoI</w:t>
      </w:r>
    </w:p>
    <w:p w14:paraId="2ECFA0F2" w14:textId="77777777" w:rsidR="00426848" w:rsidRPr="008D7FDB" w:rsidRDefault="00426848" w:rsidP="002C08C9">
      <w:pPr>
        <w:spacing w:line="276" w:lineRule="auto"/>
        <w:rPr>
          <w:rFonts w:ascii="IOI Light" w:hAnsi="IOI Light" w:cs="Tahoma"/>
          <w:lang w:val="en-US"/>
        </w:rPr>
      </w:pPr>
    </w:p>
    <w:p w14:paraId="67B98367" w14:textId="072E68FE" w:rsidR="00CA0AE7" w:rsidRPr="005260E5" w:rsidRDefault="00CA0AE7" w:rsidP="002C08C9">
      <w:pPr>
        <w:widowControl w:val="0"/>
        <w:suppressAutoHyphens/>
        <w:spacing w:after="0" w:line="276" w:lineRule="auto"/>
        <w:textAlignment w:val="baseline"/>
        <w:rPr>
          <w:rFonts w:ascii="IOI Light" w:eastAsia="SimSun" w:hAnsi="IOI Light" w:cs="Tahoma"/>
          <w:kern w:val="1"/>
          <w:lang w:eastAsia="hi-IN" w:bidi="hi-IN"/>
        </w:rPr>
      </w:pPr>
      <w:r w:rsidRPr="005260E5">
        <w:rPr>
          <w:rFonts w:ascii="IOI Light" w:eastAsia="Calibri Light" w:hAnsi="IOI Light" w:cs="Tahoma"/>
          <w:color w:val="333333"/>
          <w:kern w:val="1"/>
          <w:lang w:eastAsia="hi-IN" w:bidi="hi-IN"/>
        </w:rPr>
        <w:t>(</w:t>
      </w:r>
      <w:r w:rsidR="008D7FDB" w:rsidRPr="005260E5">
        <w:rPr>
          <w:rFonts w:ascii="IOI Light" w:eastAsia="Calibri Light" w:hAnsi="IOI Light" w:cs="Tahoma"/>
          <w:color w:val="333333"/>
          <w:kern w:val="1"/>
          <w:lang w:eastAsia="hi-IN" w:bidi="hi-IN"/>
        </w:rPr>
        <w:t>27</w:t>
      </w:r>
      <w:r w:rsidRPr="005260E5">
        <w:rPr>
          <w:rFonts w:ascii="IOI Light" w:eastAsia="Calibri Light" w:hAnsi="IOI Light" w:cs="Tahoma"/>
          <w:color w:val="333333"/>
          <w:kern w:val="1"/>
          <w:lang w:eastAsia="hi-IN" w:bidi="hi-IN"/>
        </w:rPr>
        <w:t>.</w:t>
      </w:r>
      <w:r w:rsidR="008D7FDB" w:rsidRPr="005260E5">
        <w:rPr>
          <w:rFonts w:ascii="IOI Light" w:eastAsia="Calibri Light" w:hAnsi="IOI Light" w:cs="Tahoma"/>
          <w:color w:val="333333"/>
          <w:kern w:val="1"/>
          <w:lang w:eastAsia="hi-IN" w:bidi="hi-IN"/>
        </w:rPr>
        <w:t>02</w:t>
      </w:r>
      <w:r w:rsidRPr="005260E5">
        <w:rPr>
          <w:rFonts w:ascii="IOI Light" w:eastAsia="Calibri Light" w:hAnsi="IOI Light" w:cs="Tahoma"/>
          <w:color w:val="333333"/>
          <w:kern w:val="1"/>
          <w:lang w:eastAsia="hi-IN" w:bidi="hi-IN"/>
        </w:rPr>
        <w:t>.202</w:t>
      </w:r>
      <w:r w:rsidR="00183302" w:rsidRPr="005260E5">
        <w:rPr>
          <w:rFonts w:ascii="IOI Light" w:eastAsia="Calibri Light" w:hAnsi="IOI Light" w:cs="Tahoma"/>
          <w:color w:val="333333"/>
          <w:kern w:val="1"/>
          <w:lang w:eastAsia="hi-IN" w:bidi="hi-IN"/>
        </w:rPr>
        <w:t>4</w:t>
      </w:r>
      <w:r w:rsidRPr="005260E5">
        <w:rPr>
          <w:rFonts w:ascii="IOI Light" w:eastAsia="Calibri Light" w:hAnsi="IOI Light" w:cs="Tahoma"/>
          <w:color w:val="333333"/>
          <w:kern w:val="1"/>
          <w:lang w:eastAsia="hi-IN" w:bidi="hi-IN"/>
        </w:rPr>
        <w:t>-</w:t>
      </w:r>
      <w:r w:rsidR="00183302" w:rsidRPr="005260E5">
        <w:rPr>
          <w:rFonts w:ascii="IOI Light" w:eastAsia="Calibri Light" w:hAnsi="IOI Light" w:cs="Tahoma"/>
          <w:color w:val="333333"/>
          <w:kern w:val="1"/>
          <w:lang w:eastAsia="hi-IN" w:bidi="hi-IN"/>
        </w:rPr>
        <w:t>ch</w:t>
      </w:r>
      <w:r w:rsidRPr="005260E5">
        <w:rPr>
          <w:rFonts w:ascii="IOI Light" w:eastAsia="Calibri Light" w:hAnsi="IOI Light" w:cs="Tahoma"/>
          <w:color w:val="333333"/>
          <w:kern w:val="1"/>
          <w:lang w:eastAsia="hi-IN" w:bidi="hi-IN"/>
        </w:rPr>
        <w:t>)</w:t>
      </w:r>
    </w:p>
    <w:p w14:paraId="52F30186" w14:textId="77777777" w:rsidR="00CA0AE7" w:rsidRPr="008D7FDB" w:rsidRDefault="00CA0AE7" w:rsidP="002C08C9">
      <w:pPr>
        <w:widowControl w:val="0"/>
        <w:suppressAutoHyphens/>
        <w:spacing w:after="0" w:line="276" w:lineRule="auto"/>
        <w:textAlignment w:val="baseline"/>
        <w:rPr>
          <w:rFonts w:ascii="IOI Light" w:eastAsia="SimSun" w:hAnsi="IOI Light" w:cs="Tahoma"/>
          <w:color w:val="000000"/>
          <w:kern w:val="1"/>
          <w:lang w:eastAsia="hi-IN" w:bidi="hi-IN"/>
        </w:rPr>
      </w:pPr>
      <w:r w:rsidRPr="008D7FDB">
        <w:rPr>
          <w:rFonts w:ascii="IOI Light" w:eastAsia="Calibri Light" w:hAnsi="IOI Light" w:cs="Tahoma"/>
          <w:color w:val="000000"/>
          <w:kern w:val="1"/>
          <w:lang w:eastAsia="hi-IN" w:bidi="hi-IN"/>
        </w:rPr>
        <w:t xml:space="preserve">Die </w:t>
      </w:r>
      <w:hyperlink r:id="rId21" w:history="1">
        <w:r w:rsidRPr="008D7FDB">
          <w:rPr>
            <w:rFonts w:ascii="IOI Light" w:eastAsia="Calibri Light" w:hAnsi="IOI Light" w:cs="Tahoma"/>
            <w:b/>
            <w:bCs/>
            <w:color w:val="0563C1"/>
            <w:kern w:val="1"/>
            <w:u w:val="single"/>
            <w:lang w:eastAsia="hi-IN" w:bidi="hi-IN"/>
          </w:rPr>
          <w:t>Irland Information Tourism Ireland</w:t>
        </w:r>
      </w:hyperlink>
      <w:r w:rsidRPr="008D7FDB">
        <w:rPr>
          <w:rFonts w:ascii="IOI Light" w:eastAsia="SimSun" w:hAnsi="IOI Light" w:cs="Tahoma"/>
          <w:kern w:val="1"/>
          <w:lang w:eastAsia="hi-IN" w:bidi="hi-IN"/>
        </w:rPr>
        <w:t xml:space="preserve"> </w:t>
      </w:r>
      <w:r w:rsidRPr="008D7FDB">
        <w:rPr>
          <w:rFonts w:ascii="IOI Light" w:eastAsia="Calibri Light" w:hAnsi="IOI Light" w:cs="Tahoma"/>
          <w:color w:val="000000"/>
          <w:kern w:val="1"/>
          <w:lang w:eastAsia="hi-IN" w:bidi="hi-IN"/>
        </w:rPr>
        <w:t xml:space="preserve">ist die touristische Marketing-Organisation der Insel Irland: </w:t>
      </w:r>
      <w:hyperlink r:id="rId22" w:history="1">
        <w:r w:rsidRPr="008D7FDB">
          <w:rPr>
            <w:rFonts w:ascii="IOI Light" w:eastAsia="Calibri Light" w:hAnsi="IOI Light" w:cs="Tahoma"/>
            <w:color w:val="0563C1"/>
            <w:kern w:val="1"/>
            <w:u w:val="single"/>
            <w:lang w:eastAsia="hi-IN" w:bidi="hi-IN"/>
          </w:rPr>
          <w:t>www.ireland.com</w:t>
        </w:r>
      </w:hyperlink>
      <w:r w:rsidRPr="008D7FDB">
        <w:rPr>
          <w:rFonts w:ascii="IOI Light" w:eastAsia="Calibri Light" w:hAnsi="IOI Light" w:cs="Tahoma"/>
          <w:color w:val="000000"/>
          <w:kern w:val="1"/>
          <w:lang w:eastAsia="hi-IN" w:bidi="hi-IN"/>
        </w:rPr>
        <w:t xml:space="preserve"> /</w:t>
      </w:r>
      <w:r w:rsidRPr="008D7FDB">
        <w:rPr>
          <w:rFonts w:ascii="IOI Light" w:eastAsia="Calibri Light" w:hAnsi="IOI Light" w:cs="Tahoma"/>
          <w:color w:val="0000FF"/>
          <w:kern w:val="1"/>
          <w:lang w:eastAsia="hi-IN" w:bidi="hi-IN"/>
        </w:rPr>
        <w:t xml:space="preserve"> </w:t>
      </w:r>
      <w:hyperlink r:id="rId23" w:history="1">
        <w:r w:rsidRPr="008D7FDB">
          <w:rPr>
            <w:rFonts w:ascii="IOI Light" w:eastAsia="Calibri Light" w:hAnsi="IOI Light" w:cs="Tahoma"/>
            <w:b/>
            <w:bCs/>
            <w:color w:val="0563C1"/>
            <w:kern w:val="1"/>
            <w:u w:val="single"/>
            <w:lang w:eastAsia="hi-IN" w:bidi="hi-IN"/>
          </w:rPr>
          <w:t>Broschürenbestellung</w:t>
        </w:r>
      </w:hyperlink>
    </w:p>
    <w:p w14:paraId="2E47CDEC" w14:textId="7E3D4052" w:rsidR="00CA0AE7" w:rsidRPr="008D7FDB" w:rsidRDefault="00CA0AE7" w:rsidP="002C08C9">
      <w:pPr>
        <w:widowControl w:val="0"/>
        <w:suppressAutoHyphens/>
        <w:spacing w:after="0" w:line="276" w:lineRule="auto"/>
        <w:textAlignment w:val="baseline"/>
        <w:rPr>
          <w:rFonts w:ascii="IOI Light" w:eastAsia="SimSun" w:hAnsi="IOI Light" w:cs="Tahoma"/>
          <w:kern w:val="1"/>
          <w:lang w:eastAsia="hi-IN" w:bidi="hi-IN"/>
        </w:rPr>
      </w:pPr>
      <w:r w:rsidRPr="008D7FDB">
        <w:rPr>
          <w:rFonts w:ascii="IOI Light" w:eastAsia="Calibri Light" w:hAnsi="IOI Light" w:cs="Tahoma"/>
          <w:color w:val="000000"/>
          <w:kern w:val="1"/>
          <w:lang w:eastAsia="hi-IN" w:bidi="hi-IN"/>
        </w:rPr>
        <w:t xml:space="preserve">Pressekontakt: </w:t>
      </w:r>
      <w:hyperlink r:id="rId24" w:history="1">
        <w:r w:rsidRPr="008D7FDB">
          <w:rPr>
            <w:rFonts w:ascii="IOI Light" w:eastAsia="Calibri Light" w:hAnsi="IOI Light" w:cs="Tahoma"/>
            <w:color w:val="0563C1"/>
            <w:kern w:val="1"/>
            <w:u w:val="single"/>
            <w:lang w:eastAsia="hi-IN" w:bidi="hi-IN"/>
          </w:rPr>
          <w:t>presse@tourismireland.com</w:t>
        </w:r>
      </w:hyperlink>
      <w:r w:rsidRPr="008D7FDB">
        <w:rPr>
          <w:rFonts w:ascii="IOI Light" w:eastAsia="Calibri Light" w:hAnsi="IOI Light" w:cs="Tahoma"/>
          <w:color w:val="000000"/>
          <w:kern w:val="1"/>
          <w:lang w:eastAsia="hi-IN" w:bidi="hi-IN"/>
        </w:rPr>
        <w:t xml:space="preserve">, </w:t>
      </w:r>
      <w:hyperlink r:id="rId25" w:history="1">
        <w:r w:rsidRPr="008D7FDB">
          <w:rPr>
            <w:rFonts w:ascii="IOI Light" w:eastAsia="Calibri Light" w:hAnsi="IOI Light" w:cs="Tahoma"/>
            <w:color w:val="0563C1"/>
            <w:kern w:val="1"/>
            <w:u w:val="single"/>
            <w:lang w:eastAsia="hi-IN" w:bidi="hi-IN"/>
          </w:rPr>
          <w:t>https://media.ireland.com</w:t>
        </w:r>
      </w:hyperlink>
    </w:p>
    <w:sectPr w:rsidR="00CA0AE7" w:rsidRPr="008D7F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30E1F"/>
    <w:rsid w:val="00044C30"/>
    <w:rsid w:val="000525AD"/>
    <w:rsid w:val="0009460A"/>
    <w:rsid w:val="000A3AAA"/>
    <w:rsid w:val="000E78C6"/>
    <w:rsid w:val="0011423F"/>
    <w:rsid w:val="00115A2A"/>
    <w:rsid w:val="00140EAD"/>
    <w:rsid w:val="00172270"/>
    <w:rsid w:val="00175960"/>
    <w:rsid w:val="00183302"/>
    <w:rsid w:val="001B1AE7"/>
    <w:rsid w:val="001B25AE"/>
    <w:rsid w:val="001D6F4F"/>
    <w:rsid w:val="001F0E8F"/>
    <w:rsid w:val="00201BEE"/>
    <w:rsid w:val="00242D35"/>
    <w:rsid w:val="002477B6"/>
    <w:rsid w:val="002541D5"/>
    <w:rsid w:val="002C08C9"/>
    <w:rsid w:val="002D32CB"/>
    <w:rsid w:val="00336039"/>
    <w:rsid w:val="00347D2D"/>
    <w:rsid w:val="003A7BC3"/>
    <w:rsid w:val="003C38FF"/>
    <w:rsid w:val="003D7437"/>
    <w:rsid w:val="00426848"/>
    <w:rsid w:val="00430152"/>
    <w:rsid w:val="00451CD8"/>
    <w:rsid w:val="004D5960"/>
    <w:rsid w:val="005114ED"/>
    <w:rsid w:val="005260E5"/>
    <w:rsid w:val="0054047A"/>
    <w:rsid w:val="005C0DF7"/>
    <w:rsid w:val="005D1A03"/>
    <w:rsid w:val="005E2438"/>
    <w:rsid w:val="005E5E35"/>
    <w:rsid w:val="006C2062"/>
    <w:rsid w:val="006C618A"/>
    <w:rsid w:val="006E423A"/>
    <w:rsid w:val="006F6B52"/>
    <w:rsid w:val="00721677"/>
    <w:rsid w:val="00727720"/>
    <w:rsid w:val="00747A47"/>
    <w:rsid w:val="00762D34"/>
    <w:rsid w:val="00784853"/>
    <w:rsid w:val="007A6D2B"/>
    <w:rsid w:val="007B75DD"/>
    <w:rsid w:val="007D7DF0"/>
    <w:rsid w:val="00856710"/>
    <w:rsid w:val="008977BD"/>
    <w:rsid w:val="008A149B"/>
    <w:rsid w:val="008C1410"/>
    <w:rsid w:val="008D7FDB"/>
    <w:rsid w:val="008F0198"/>
    <w:rsid w:val="00911E15"/>
    <w:rsid w:val="00985198"/>
    <w:rsid w:val="009B0E59"/>
    <w:rsid w:val="009B1F6B"/>
    <w:rsid w:val="009B45F9"/>
    <w:rsid w:val="009E7879"/>
    <w:rsid w:val="00A20D49"/>
    <w:rsid w:val="00A441EC"/>
    <w:rsid w:val="00A80B6F"/>
    <w:rsid w:val="00AF6C70"/>
    <w:rsid w:val="00B30BF0"/>
    <w:rsid w:val="00BC1ABC"/>
    <w:rsid w:val="00BE12C0"/>
    <w:rsid w:val="00C17284"/>
    <w:rsid w:val="00C97D66"/>
    <w:rsid w:val="00CA0AE7"/>
    <w:rsid w:val="00CC6257"/>
    <w:rsid w:val="00CD62C3"/>
    <w:rsid w:val="00CE27AD"/>
    <w:rsid w:val="00D24A2D"/>
    <w:rsid w:val="00D45853"/>
    <w:rsid w:val="00D467C1"/>
    <w:rsid w:val="00D53824"/>
    <w:rsid w:val="00D56961"/>
    <w:rsid w:val="00D61A86"/>
    <w:rsid w:val="00DE57AB"/>
    <w:rsid w:val="00DF4E0F"/>
    <w:rsid w:val="00E548E6"/>
    <w:rsid w:val="00E54AE4"/>
    <w:rsid w:val="00E55366"/>
    <w:rsid w:val="00EC1D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FA98FE13-5F28-4391-B5F2-55B0E574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paragraph" w:styleId="Heading1">
    <w:name w:val="heading 1"/>
    <w:basedOn w:val="Normal"/>
    <w:next w:val="Normal"/>
    <w:link w:val="Heading1Char"/>
    <w:uiPriority w:val="9"/>
    <w:qFormat/>
    <w:rsid w:val="002541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7D2D"/>
    <w:rPr>
      <w:color w:val="0563C1" w:themeColor="hyperlink"/>
      <w:u w:val="single"/>
    </w:rPr>
  </w:style>
  <w:style w:type="character" w:styleId="UnresolvedMention">
    <w:name w:val="Unresolved Mention"/>
    <w:basedOn w:val="DefaultParagraphFont"/>
    <w:uiPriority w:val="99"/>
    <w:semiHidden/>
    <w:unhideWhenUsed/>
    <w:rsid w:val="00347D2D"/>
    <w:rPr>
      <w:color w:val="605E5C"/>
      <w:shd w:val="clear" w:color="auto" w:fill="E1DFDD"/>
    </w:rPr>
  </w:style>
  <w:style w:type="character" w:styleId="FollowedHyperlink">
    <w:name w:val="FollowedHyperlink"/>
    <w:basedOn w:val="DefaultParagraphFont"/>
    <w:uiPriority w:val="99"/>
    <w:semiHidden/>
    <w:unhideWhenUsed/>
    <w:rsid w:val="00D56961"/>
    <w:rPr>
      <w:color w:val="954F72" w:themeColor="followedHyperlink"/>
      <w:u w:val="single"/>
    </w:rPr>
  </w:style>
  <w:style w:type="character" w:customStyle="1" w:styleId="Heading1Char">
    <w:name w:val="Heading 1 Char"/>
    <w:basedOn w:val="DefaultParagraphFont"/>
    <w:link w:val="Heading1"/>
    <w:uiPriority w:val="9"/>
    <w:rsid w:val="002541D5"/>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DE57AB"/>
    <w:rPr>
      <w:b/>
      <w:bCs/>
    </w:rPr>
  </w:style>
  <w:style w:type="paragraph" w:styleId="NormalWeb">
    <w:name w:val="Normal (Web)"/>
    <w:basedOn w:val="Normal"/>
    <w:uiPriority w:val="99"/>
    <w:unhideWhenUsed/>
    <w:rsid w:val="00DE57A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238145">
      <w:bodyDiv w:val="1"/>
      <w:marLeft w:val="0"/>
      <w:marRight w:val="0"/>
      <w:marTop w:val="0"/>
      <w:marBottom w:val="0"/>
      <w:divBdr>
        <w:top w:val="none" w:sz="0" w:space="0" w:color="auto"/>
        <w:left w:val="none" w:sz="0" w:space="0" w:color="auto"/>
        <w:bottom w:val="none" w:sz="0" w:space="0" w:color="auto"/>
        <w:right w:val="none" w:sz="0" w:space="0" w:color="auto"/>
      </w:divBdr>
      <w:divsChild>
        <w:div w:id="498886484">
          <w:marLeft w:val="0"/>
          <w:marRight w:val="0"/>
          <w:marTop w:val="0"/>
          <w:marBottom w:val="0"/>
          <w:divBdr>
            <w:top w:val="none" w:sz="0" w:space="0" w:color="auto"/>
            <w:left w:val="none" w:sz="0" w:space="0" w:color="auto"/>
            <w:bottom w:val="none" w:sz="0" w:space="0" w:color="auto"/>
            <w:right w:val="none" w:sz="0" w:space="0" w:color="auto"/>
          </w:divBdr>
        </w:div>
        <w:div w:id="1748116779">
          <w:marLeft w:val="0"/>
          <w:marRight w:val="0"/>
          <w:marTop w:val="0"/>
          <w:marBottom w:val="0"/>
          <w:divBdr>
            <w:top w:val="none" w:sz="0" w:space="0" w:color="auto"/>
            <w:left w:val="none" w:sz="0" w:space="0" w:color="auto"/>
            <w:bottom w:val="none" w:sz="0" w:space="0" w:color="auto"/>
            <w:right w:val="none" w:sz="0" w:space="0" w:color="auto"/>
          </w:divBdr>
          <w:divsChild>
            <w:div w:id="786852420">
              <w:marLeft w:val="0"/>
              <w:marRight w:val="0"/>
              <w:marTop w:val="0"/>
              <w:marBottom w:val="0"/>
              <w:divBdr>
                <w:top w:val="none" w:sz="0" w:space="0" w:color="auto"/>
                <w:left w:val="none" w:sz="0" w:space="0" w:color="auto"/>
                <w:bottom w:val="none" w:sz="0" w:space="0" w:color="auto"/>
                <w:right w:val="none" w:sz="0" w:space="0" w:color="auto"/>
              </w:divBdr>
              <w:divsChild>
                <w:div w:id="1525947475">
                  <w:marLeft w:val="0"/>
                  <w:marRight w:val="0"/>
                  <w:marTop w:val="0"/>
                  <w:marBottom w:val="0"/>
                  <w:divBdr>
                    <w:top w:val="none" w:sz="0" w:space="0" w:color="auto"/>
                    <w:left w:val="none" w:sz="0" w:space="0" w:color="auto"/>
                    <w:bottom w:val="none" w:sz="0" w:space="0" w:color="auto"/>
                    <w:right w:val="none" w:sz="0" w:space="0" w:color="auto"/>
                  </w:divBdr>
                  <w:divsChild>
                    <w:div w:id="53951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098799">
      <w:bodyDiv w:val="1"/>
      <w:marLeft w:val="0"/>
      <w:marRight w:val="0"/>
      <w:marTop w:val="0"/>
      <w:marBottom w:val="0"/>
      <w:divBdr>
        <w:top w:val="none" w:sz="0" w:space="0" w:color="auto"/>
        <w:left w:val="none" w:sz="0" w:space="0" w:color="auto"/>
        <w:bottom w:val="none" w:sz="0" w:space="0" w:color="auto"/>
        <w:right w:val="none" w:sz="0" w:space="0" w:color="auto"/>
      </w:divBdr>
    </w:div>
    <w:div w:id="561716122">
      <w:bodyDiv w:val="1"/>
      <w:marLeft w:val="0"/>
      <w:marRight w:val="0"/>
      <w:marTop w:val="0"/>
      <w:marBottom w:val="0"/>
      <w:divBdr>
        <w:top w:val="none" w:sz="0" w:space="0" w:color="auto"/>
        <w:left w:val="none" w:sz="0" w:space="0" w:color="auto"/>
        <w:bottom w:val="none" w:sz="0" w:space="0" w:color="auto"/>
        <w:right w:val="none" w:sz="0" w:space="0" w:color="auto"/>
      </w:divBdr>
    </w:div>
    <w:div w:id="1237547385">
      <w:bodyDiv w:val="1"/>
      <w:marLeft w:val="0"/>
      <w:marRight w:val="0"/>
      <w:marTop w:val="0"/>
      <w:marBottom w:val="0"/>
      <w:divBdr>
        <w:top w:val="none" w:sz="0" w:space="0" w:color="auto"/>
        <w:left w:val="none" w:sz="0" w:space="0" w:color="auto"/>
        <w:bottom w:val="none" w:sz="0" w:space="0" w:color="auto"/>
        <w:right w:val="none" w:sz="0" w:space="0" w:color="auto"/>
      </w:divBdr>
      <w:divsChild>
        <w:div w:id="704405179">
          <w:marLeft w:val="0"/>
          <w:marRight w:val="0"/>
          <w:marTop w:val="0"/>
          <w:marBottom w:val="0"/>
          <w:divBdr>
            <w:top w:val="none" w:sz="0" w:space="0" w:color="auto"/>
            <w:left w:val="none" w:sz="0" w:space="0" w:color="auto"/>
            <w:bottom w:val="none" w:sz="0" w:space="0" w:color="auto"/>
            <w:right w:val="none" w:sz="0" w:space="0" w:color="auto"/>
          </w:divBdr>
          <w:divsChild>
            <w:div w:id="1942638825">
              <w:marLeft w:val="0"/>
              <w:marRight w:val="0"/>
              <w:marTop w:val="0"/>
              <w:marBottom w:val="0"/>
              <w:divBdr>
                <w:top w:val="none" w:sz="0" w:space="0" w:color="auto"/>
                <w:left w:val="none" w:sz="0" w:space="0" w:color="auto"/>
                <w:bottom w:val="none" w:sz="0" w:space="0" w:color="auto"/>
                <w:right w:val="none" w:sz="0" w:space="0" w:color="auto"/>
              </w:divBdr>
              <w:divsChild>
                <w:div w:id="1789857923">
                  <w:marLeft w:val="0"/>
                  <w:marRight w:val="0"/>
                  <w:marTop w:val="0"/>
                  <w:marBottom w:val="0"/>
                  <w:divBdr>
                    <w:top w:val="none" w:sz="0" w:space="0" w:color="auto"/>
                    <w:left w:val="none" w:sz="0" w:space="0" w:color="auto"/>
                    <w:bottom w:val="none" w:sz="0" w:space="0" w:color="auto"/>
                    <w:right w:val="none" w:sz="0" w:space="0" w:color="auto"/>
                  </w:divBdr>
                  <w:divsChild>
                    <w:div w:id="38587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676567">
          <w:marLeft w:val="0"/>
          <w:marRight w:val="0"/>
          <w:marTop w:val="0"/>
          <w:marBottom w:val="0"/>
          <w:divBdr>
            <w:top w:val="none" w:sz="0" w:space="0" w:color="auto"/>
            <w:left w:val="none" w:sz="0" w:space="0" w:color="auto"/>
            <w:bottom w:val="none" w:sz="0" w:space="0" w:color="auto"/>
            <w:right w:val="none" w:sz="0" w:space="0" w:color="auto"/>
          </w:divBdr>
        </w:div>
      </w:divsChild>
    </w:div>
    <w:div w:id="1308628371">
      <w:bodyDiv w:val="1"/>
      <w:marLeft w:val="0"/>
      <w:marRight w:val="0"/>
      <w:marTop w:val="0"/>
      <w:marBottom w:val="0"/>
      <w:divBdr>
        <w:top w:val="none" w:sz="0" w:space="0" w:color="auto"/>
        <w:left w:val="none" w:sz="0" w:space="0" w:color="auto"/>
        <w:bottom w:val="none" w:sz="0" w:space="0" w:color="auto"/>
        <w:right w:val="none" w:sz="0" w:space="0" w:color="auto"/>
      </w:divBdr>
    </w:div>
    <w:div w:id="1535386503">
      <w:bodyDiv w:val="1"/>
      <w:marLeft w:val="0"/>
      <w:marRight w:val="0"/>
      <w:marTop w:val="0"/>
      <w:marBottom w:val="0"/>
      <w:divBdr>
        <w:top w:val="none" w:sz="0" w:space="0" w:color="auto"/>
        <w:left w:val="none" w:sz="0" w:space="0" w:color="auto"/>
        <w:bottom w:val="none" w:sz="0" w:space="0" w:color="auto"/>
        <w:right w:val="none" w:sz="0" w:space="0" w:color="auto"/>
      </w:divBdr>
    </w:div>
    <w:div w:id="209998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hk275ytv" TargetMode="External"/><Relationship Id="rId13" Type="http://schemas.openxmlformats.org/officeDocument/2006/relationships/hyperlink" Target="https://www.visittrinity.ie/book-of-kells/gaia/" TargetMode="External"/><Relationship Id="rId18" Type="http://schemas.openxmlformats.org/officeDocument/2006/relationships/hyperlink" Target="https://digitalcollections.tcd.ie/concern/works/hm50tr726?locale=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o.irlnd.co/gddzp" TargetMode="External"/><Relationship Id="rId7" Type="http://schemas.openxmlformats.org/officeDocument/2006/relationships/webSettings" Target="webSettings.xml"/><Relationship Id="rId12" Type="http://schemas.openxmlformats.org/officeDocument/2006/relationships/hyperlink" Target="https://go.irlnd.co/2ratlusx" TargetMode="External"/><Relationship Id="rId17" Type="http://schemas.openxmlformats.org/officeDocument/2006/relationships/hyperlink" Target="http://www.visittrinity.ie/book-of-kells-experience" TargetMode="External"/><Relationship Id="rId25"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go.irlnd.co/guxehd" TargetMode="External"/><Relationship Id="rId20" Type="http://schemas.openxmlformats.org/officeDocument/2006/relationships/hyperlink" Target="https://www.visittrinity.ie/trinity-trail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igitalcollections.tcd.ie/concern/works/hm50tr726?locale=en" TargetMode="External"/><Relationship Id="rId24" Type="http://schemas.openxmlformats.org/officeDocument/2006/relationships/hyperlink" Target="mailto:presse@tourismireland.com" TargetMode="External"/><Relationship Id="rId5" Type="http://schemas.openxmlformats.org/officeDocument/2006/relationships/styles" Target="styles.xml"/><Relationship Id="rId15" Type="http://schemas.openxmlformats.org/officeDocument/2006/relationships/hyperlink" Target="https://go.irlnd.co/a7v6fc" TargetMode="External"/><Relationship Id="rId23" Type="http://schemas.openxmlformats.org/officeDocument/2006/relationships/hyperlink" Target="https://go.irlnd.co/bkral" TargetMode="External"/><Relationship Id="rId10" Type="http://schemas.openxmlformats.org/officeDocument/2006/relationships/hyperlink" Target="http://www.visittrinity.ie/book-of-kells-experience" TargetMode="External"/><Relationship Id="rId19" Type="http://schemas.openxmlformats.org/officeDocument/2006/relationships/hyperlink" Target="https://www.visittrinity.ie/book-of-kells/gaia/" TargetMode="External"/><Relationship Id="rId4" Type="http://schemas.openxmlformats.org/officeDocument/2006/relationships/numbering" Target="numbering.xml"/><Relationship Id="rId9" Type="http://schemas.openxmlformats.org/officeDocument/2006/relationships/hyperlink" Target="https://go.irlnd.co/c29m5tlx" TargetMode="External"/><Relationship Id="rId14" Type="http://schemas.openxmlformats.org/officeDocument/2006/relationships/hyperlink" Target="https://www.visittrinity.ie/trinity-trails/" TargetMode="External"/><Relationship Id="rId22" Type="http://schemas.openxmlformats.org/officeDocument/2006/relationships/hyperlink" Target="https://go.irlnd.co/3gvq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31F7588D-2A31-4B5A-822A-CB4648942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1284</Words>
  <Characters>7322</Characters>
  <Application>Microsoft Office Word</Application>
  <DocSecurity>4</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32</cp:revision>
  <dcterms:created xsi:type="dcterms:W3CDTF">2024-02-16T20:39:00Z</dcterms:created>
  <dcterms:modified xsi:type="dcterms:W3CDTF">2024-02-26T23:12:00Z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